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89A" w:rsidRDefault="00E9689A" w:rsidP="00E96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0150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автономное учреждение </w:t>
      </w:r>
    </w:p>
    <w:p w:rsidR="00E9689A" w:rsidRPr="00B0150B" w:rsidRDefault="00E9689A" w:rsidP="00E968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Спортивная школа «Металлист»</w:t>
      </w:r>
    </w:p>
    <w:p w:rsidR="00E9689A" w:rsidRPr="00B0150B" w:rsidRDefault="00E9689A" w:rsidP="00E968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65" w:type="dxa"/>
        <w:tblInd w:w="-176" w:type="dxa"/>
        <w:tblLook w:val="04A0" w:firstRow="1" w:lastRow="0" w:firstColumn="1" w:lastColumn="0" w:noHBand="0" w:noVBand="1"/>
      </w:tblPr>
      <w:tblGrid>
        <w:gridCol w:w="3686"/>
        <w:gridCol w:w="3119"/>
        <w:gridCol w:w="3260"/>
      </w:tblGrid>
      <w:tr w:rsidR="00E9689A" w:rsidRPr="006E3FFF" w:rsidTr="00E9689A">
        <w:tc>
          <w:tcPr>
            <w:tcW w:w="3686" w:type="dxa"/>
          </w:tcPr>
          <w:p w:rsidR="00E9689A" w:rsidRDefault="00E9689A" w:rsidP="003E79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14A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</w:t>
            </w:r>
          </w:p>
          <w:p w:rsidR="00E9689A" w:rsidRDefault="00E9689A" w:rsidP="00E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«Удмуртская Республиканская Федерация волейбола»</w:t>
            </w:r>
          </w:p>
          <w:p w:rsidR="00E9689A" w:rsidRDefault="00CE7E50" w:rsidP="00E968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Президент </w:t>
            </w:r>
          </w:p>
          <w:p w:rsidR="00E9689A" w:rsidRPr="006E3FFF" w:rsidRDefault="00E9689A" w:rsidP="00CE7E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</w:t>
            </w:r>
            <w:r w:rsidR="00CE7E50">
              <w:rPr>
                <w:rFonts w:ascii="Times New Roman" w:eastAsia="Times New Roman" w:hAnsi="Times New Roman" w:cs="Times New Roman"/>
                <w:sz w:val="24"/>
                <w:szCs w:val="24"/>
              </w:rPr>
              <w:t>В.А. Некешкин</w:t>
            </w:r>
          </w:p>
        </w:tc>
        <w:tc>
          <w:tcPr>
            <w:tcW w:w="3119" w:type="dxa"/>
          </w:tcPr>
          <w:p w:rsidR="00E9689A" w:rsidRPr="006E3FFF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F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E9689A" w:rsidRPr="006E3FFF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F">
              <w:rPr>
                <w:rFonts w:ascii="Times New Roman" w:hAnsi="Times New Roman" w:cs="Times New Roman"/>
                <w:sz w:val="24"/>
                <w:szCs w:val="24"/>
              </w:rPr>
              <w:t xml:space="preserve">на тренерском совете </w:t>
            </w:r>
          </w:p>
          <w:p w:rsidR="00E9689A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 __</w:t>
            </w:r>
          </w:p>
          <w:p w:rsidR="00E9689A" w:rsidRPr="006E3FFF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30.08.</w:t>
            </w:r>
            <w:r w:rsidRPr="006E3FF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E3FF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260" w:type="dxa"/>
          </w:tcPr>
          <w:p w:rsidR="00E9689A" w:rsidRPr="0041393A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393A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E9689A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FF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</w:t>
            </w:r>
          </w:p>
          <w:p w:rsidR="00E9689A" w:rsidRPr="006E3FFF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СШ «Металлист» ______</w:t>
            </w:r>
            <w:r w:rsidRPr="006E3FF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 Кислицин</w:t>
            </w:r>
          </w:p>
          <w:p w:rsidR="00E9689A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  <w:p w:rsidR="00E9689A" w:rsidRPr="006E3FFF" w:rsidRDefault="00E9689A" w:rsidP="003E79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 31» «августа» 2016 г.</w:t>
            </w:r>
          </w:p>
        </w:tc>
      </w:tr>
    </w:tbl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E3FFF">
        <w:rPr>
          <w:rFonts w:ascii="Times New Roman" w:eastAsia="Times New Roman" w:hAnsi="Times New Roman" w:cs="Times New Roman"/>
          <w:b/>
          <w:sz w:val="44"/>
          <w:szCs w:val="44"/>
        </w:rPr>
        <w:t>Программа</w:t>
      </w: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6E3FFF">
        <w:rPr>
          <w:rFonts w:ascii="Times New Roman" w:eastAsia="Times New Roman" w:hAnsi="Times New Roman" w:cs="Times New Roman"/>
          <w:b/>
          <w:sz w:val="44"/>
          <w:szCs w:val="44"/>
        </w:rPr>
        <w:t>спортивной подготовки по виду спорта</w:t>
      </w:r>
    </w:p>
    <w:p w:rsidR="00E9689A" w:rsidRPr="006E3FFF" w:rsidRDefault="00E9689A" w:rsidP="00E96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волейбол</w:t>
      </w:r>
    </w:p>
    <w:p w:rsidR="00E9689A" w:rsidRPr="00E9689A" w:rsidRDefault="00E9689A" w:rsidP="00E968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FFF">
        <w:rPr>
          <w:rFonts w:ascii="Times New Roman" w:eastAsia="Times New Roman" w:hAnsi="Times New Roman" w:cs="Times New Roman"/>
          <w:i/>
          <w:sz w:val="28"/>
          <w:szCs w:val="44"/>
        </w:rPr>
        <w:t>(</w:t>
      </w:r>
      <w:r w:rsidRPr="00E9689A">
        <w:rPr>
          <w:rFonts w:ascii="Times New Roman" w:eastAsia="Times New Roman" w:hAnsi="Times New Roman" w:cs="Times New Roman"/>
          <w:i/>
          <w:sz w:val="28"/>
          <w:szCs w:val="44"/>
        </w:rPr>
        <w:t xml:space="preserve">Разработана в соответствии с </w:t>
      </w:r>
      <w:r w:rsidR="003E7983" w:rsidRPr="003E7983">
        <w:rPr>
          <w:rFonts w:ascii="Times New Roman" w:eastAsia="Times New Roman" w:hAnsi="Times New Roman" w:cs="Times New Roman"/>
          <w:i/>
          <w:sz w:val="28"/>
          <w:szCs w:val="44"/>
        </w:rPr>
        <w:t>Федеральн</w:t>
      </w:r>
      <w:r w:rsidR="003E7983">
        <w:rPr>
          <w:rFonts w:ascii="Times New Roman" w:eastAsia="Times New Roman" w:hAnsi="Times New Roman" w:cs="Times New Roman"/>
          <w:i/>
          <w:sz w:val="28"/>
          <w:szCs w:val="44"/>
        </w:rPr>
        <w:t>ым</w:t>
      </w:r>
      <w:r w:rsidR="003E7983" w:rsidRPr="003E7983">
        <w:rPr>
          <w:rFonts w:ascii="Times New Roman" w:eastAsia="Times New Roman" w:hAnsi="Times New Roman" w:cs="Times New Roman"/>
          <w:i/>
          <w:sz w:val="28"/>
          <w:szCs w:val="44"/>
        </w:rPr>
        <w:t xml:space="preserve"> стандарт</w:t>
      </w:r>
      <w:r w:rsidR="003E7983">
        <w:rPr>
          <w:rFonts w:ascii="Times New Roman" w:eastAsia="Times New Roman" w:hAnsi="Times New Roman" w:cs="Times New Roman"/>
          <w:i/>
          <w:sz w:val="28"/>
          <w:szCs w:val="44"/>
        </w:rPr>
        <w:t xml:space="preserve">ом </w:t>
      </w:r>
      <w:r w:rsidR="003E7983" w:rsidRPr="003E7983">
        <w:rPr>
          <w:rFonts w:ascii="Times New Roman" w:eastAsia="Times New Roman" w:hAnsi="Times New Roman" w:cs="Times New Roman"/>
          <w:i/>
          <w:sz w:val="28"/>
          <w:szCs w:val="44"/>
        </w:rPr>
        <w:t>спортивной подготовки по виду спорта волейбол, утвержденн</w:t>
      </w:r>
      <w:r w:rsidR="003E7983">
        <w:rPr>
          <w:rFonts w:ascii="Times New Roman" w:eastAsia="Times New Roman" w:hAnsi="Times New Roman" w:cs="Times New Roman"/>
          <w:i/>
          <w:sz w:val="28"/>
          <w:szCs w:val="44"/>
        </w:rPr>
        <w:t>ым</w:t>
      </w:r>
      <w:r w:rsidR="003E7983" w:rsidRPr="003E7983">
        <w:rPr>
          <w:rFonts w:ascii="Times New Roman" w:eastAsia="Times New Roman" w:hAnsi="Times New Roman" w:cs="Times New Roman"/>
          <w:i/>
          <w:sz w:val="28"/>
          <w:szCs w:val="44"/>
        </w:rPr>
        <w:t xml:space="preserve"> приказом Министерства спорта РФ №680 от 30.08.2013г. (с изменениями на 15 июля 2015 года, приказ Минспорта России от 15июля 2015 года №741</w:t>
      </w:r>
      <w:r w:rsidRPr="003E7983">
        <w:rPr>
          <w:rFonts w:ascii="Times New Roman" w:eastAsia="Times New Roman" w:hAnsi="Times New Roman" w:cs="Times New Roman"/>
          <w:i/>
          <w:sz w:val="28"/>
          <w:szCs w:val="44"/>
        </w:rPr>
        <w:t>)</w:t>
      </w:r>
    </w:p>
    <w:p w:rsidR="00E9689A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241D9C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</w:rPr>
      </w:pPr>
      <w:r w:rsidRPr="006E3FFF">
        <w:rPr>
          <w:rFonts w:ascii="Times New Roman" w:eastAsia="Times New Roman" w:hAnsi="Times New Roman" w:cs="Times New Roman"/>
        </w:rPr>
        <w:t>Срок реализации Программы</w:t>
      </w:r>
      <w:r w:rsidRPr="00AC380F">
        <w:rPr>
          <w:rFonts w:ascii="Times New Roman" w:eastAsia="Times New Roman" w:hAnsi="Times New Roman" w:cs="Times New Roman"/>
        </w:rPr>
        <w:t>:</w:t>
      </w:r>
    </w:p>
    <w:p w:rsidR="00E9689A" w:rsidRPr="00E77F41" w:rsidRDefault="00E9689A" w:rsidP="00E968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0150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B0150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77F4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2</w:t>
      </w:r>
      <w:r w:rsidRPr="00E77F41">
        <w:rPr>
          <w:rFonts w:ascii="Times New Roman" w:eastAsia="Times New Roman" w:hAnsi="Times New Roman" w:cs="Times New Roman"/>
        </w:rPr>
        <w:t xml:space="preserve"> лет</w:t>
      </w:r>
    </w:p>
    <w:p w:rsidR="00E9689A" w:rsidRPr="006E3FFF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6E3FFF">
        <w:rPr>
          <w:rFonts w:ascii="Times New Roman" w:eastAsia="Times New Roman" w:hAnsi="Times New Roman" w:cs="Times New Roman"/>
        </w:rPr>
        <w:t>Ф.И.О. разработчиков Программы:</w:t>
      </w:r>
    </w:p>
    <w:p w:rsidR="00E9689A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77F41">
        <w:rPr>
          <w:rFonts w:ascii="Times New Roman" w:eastAsia="Times New Roman" w:hAnsi="Times New Roman" w:cs="Times New Roman"/>
        </w:rPr>
        <w:t>Ломаева Т.Н.</w:t>
      </w:r>
    </w:p>
    <w:p w:rsidR="00E9689A" w:rsidRPr="00E77F41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Братчиков Ю.Б.</w:t>
      </w:r>
    </w:p>
    <w:p w:rsidR="00E9689A" w:rsidRPr="00E77F41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E77F41">
        <w:rPr>
          <w:rFonts w:ascii="Times New Roman" w:eastAsia="Times New Roman" w:hAnsi="Times New Roman" w:cs="Times New Roman"/>
        </w:rPr>
        <w:t xml:space="preserve"> </w:t>
      </w:r>
    </w:p>
    <w:p w:rsidR="00E9689A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Pr="006E3FFF" w:rsidRDefault="00E9689A" w:rsidP="00E9689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689A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689A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689A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689A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г. Ижевск</w:t>
      </w:r>
    </w:p>
    <w:p w:rsidR="00E9689A" w:rsidRPr="006E3FFF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9689A" w:rsidRPr="00E9689A" w:rsidRDefault="00E9689A" w:rsidP="00E9689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 г.</w:t>
      </w:r>
    </w:p>
    <w:p w:rsidR="000A126B" w:rsidRDefault="000A126B" w:rsidP="000A12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662C" w:rsidRPr="000A126B" w:rsidRDefault="00DB662C" w:rsidP="000A1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5"/>
        <w:gridCol w:w="9302"/>
        <w:gridCol w:w="699"/>
      </w:tblGrid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Материал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Стр.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b/>
                <w:sz w:val="26"/>
                <w:szCs w:val="26"/>
              </w:rPr>
              <w:t>Пояснительная записка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1.1.Отличительные особенности программы.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1.2.Актуальность, новизна и педагогическая целесообразность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1.3.Характеристика избранного вида спорта, его отличительные особенности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1.4.Специфика организации обучения, структура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Нормативная часть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Соотношение объемов тренировочного процесса по видам спортивной подготовки на этапах спортивной подготовки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2.3.Планируемые показатели соревновательной деятельности по виду спорта волейбол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2.4.Режимы тренировочной работы.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2.5.Медицинские, возрастные и психофизические требования к лицам, проходящим спортивную подготовку.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2.6.Предельные тренировочные нагрузки.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2.7.Минимальный и предельный объем соревновательной деятельности.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2.8.Требования к экипировке, спортивному инвентарю и оборудованию.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2.9.Требования к количественному и качественному составу групп подготовки.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2.10.Объем индивидуальной спортивной подготовки.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2.11.Структура годичного цикла (название и продолжительность периодов, этапов, мезоциклов).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Методическая часть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3.1.Рекомендации по проведению тренировочных занятий, требования техники безопасности в условиях тренировочных занятий и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3.2.Рекомендуемые объемы тренировочных и соревновательных нагрузок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045BF1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04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45BF1" w:rsidRPr="00045B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.Требования к организации и проведению врачебно-педагогического, психологического и биохимического контроля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04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45BF1" w:rsidRPr="00045B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.Программный материал для практических занятий по каждому этапу подготовки с разбивкой на периоды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04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45BF1" w:rsidRPr="00045B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.Рекомендации по организации психологической подготовки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04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45BF1" w:rsidRPr="00045BF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.Планы применения восстановительных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04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45BF1" w:rsidRPr="00045BF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.Планы антидопинговых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045BF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="00045BF1" w:rsidRPr="00045B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.Планы инструкторской и судейской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b/>
                <w:sz w:val="26"/>
                <w:szCs w:val="26"/>
              </w:rPr>
              <w:t>Система контроля и зачетные требования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4.1.Критерии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волейболу (приложение №4 к ФССП)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4.2.Требования к результатам реализации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83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4.3.Виды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 xml:space="preserve">4.4.Комплексы контрольных упражнений для общей, специальной физической, </w:t>
            </w:r>
            <w:r w:rsidRPr="00045B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84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b/>
                <w:sz w:val="26"/>
                <w:szCs w:val="26"/>
              </w:rPr>
              <w:t>Перечень информационного обеспечения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5.1.Список литературы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9C14B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5.2.Перечень аудиовизуальных средств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662C" w:rsidRPr="00045BF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45BF1">
              <w:rPr>
                <w:rFonts w:ascii="Times New Roman" w:hAnsi="Times New Roman" w:cs="Times New Roman"/>
                <w:sz w:val="26"/>
                <w:szCs w:val="26"/>
              </w:rPr>
              <w:t>5.3.Перечень Интернет-ресурсов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45BF1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B662C" w:rsidRDefault="00DB662C" w:rsidP="00DA5E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F1" w:rsidRDefault="00045BF1" w:rsidP="00045B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45BF1" w:rsidRDefault="00045BF1" w:rsidP="00045BF1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83F1D" w:rsidRDefault="00DB662C" w:rsidP="003E7983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.Пояснительная записка</w:t>
      </w:r>
    </w:p>
    <w:p w:rsidR="00DB662C" w:rsidRPr="00C83F1D" w:rsidRDefault="00DB662C" w:rsidP="003E79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983">
        <w:rPr>
          <w:rFonts w:ascii="Times New Roman" w:hAnsi="Times New Roman" w:cs="Times New Roman"/>
          <w:b/>
          <w:sz w:val="24"/>
          <w:szCs w:val="24"/>
        </w:rPr>
        <w:t>1.1.Отличительные особенности программы</w:t>
      </w:r>
      <w:r w:rsidRPr="00C83F1D">
        <w:rPr>
          <w:rFonts w:ascii="Times New Roman" w:hAnsi="Times New Roman" w:cs="Times New Roman"/>
          <w:sz w:val="24"/>
          <w:szCs w:val="24"/>
        </w:rPr>
        <w:t>: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Программа имеет физкультурно-спортивную направленность. Основная функция программы – спортивная подготовка. Вспомогательная функция программы – физическое образование и физическое воспитание.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Данная программа написана на основе:</w:t>
      </w:r>
    </w:p>
    <w:p w:rsidR="00DB662C" w:rsidRPr="00C83F1D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- требований Федерального стандарта спортивной подготовки по </w:t>
      </w:r>
      <w:r>
        <w:rPr>
          <w:rFonts w:ascii="Times New Roman" w:hAnsi="Times New Roman" w:cs="Times New Roman"/>
          <w:sz w:val="24"/>
          <w:szCs w:val="24"/>
        </w:rPr>
        <w:t>виду спорта волейбол</w:t>
      </w:r>
      <w:r w:rsidRPr="00C83F1D">
        <w:rPr>
          <w:rFonts w:ascii="Times New Roman" w:hAnsi="Times New Roman" w:cs="Times New Roman"/>
          <w:sz w:val="24"/>
          <w:szCs w:val="24"/>
        </w:rPr>
        <w:t>, утвержденного приказом Министерства спорта РФ №680 от 30.08.2013г.</w:t>
      </w:r>
      <w:r w:rsidRPr="00AB53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изменениями на 15 июля 2015 года, приказ Минспорта России от 15июля 2015 года №741);</w:t>
      </w:r>
    </w:p>
    <w:p w:rsidR="00DB662C" w:rsidRDefault="00DB662C" w:rsidP="00DA5E1A">
      <w:pPr>
        <w:spacing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-Методических рекомендаций </w:t>
      </w:r>
      <w:r w:rsidRPr="00E128C3">
        <w:rPr>
          <w:rFonts w:ascii="Times New Roman" w:hAnsi="Times New Roman" w:cs="Times New Roman"/>
          <w:sz w:val="24"/>
          <w:szCs w:val="24"/>
        </w:rPr>
        <w:t>по организации деятельности спортивных школ в РФ 12.05.2014г. №ВМ-04-10/2554;</w:t>
      </w:r>
      <w:r w:rsidRPr="004F32B0">
        <w:rPr>
          <w:sz w:val="24"/>
          <w:szCs w:val="24"/>
        </w:rPr>
        <w:t xml:space="preserve"> </w:t>
      </w:r>
    </w:p>
    <w:p w:rsidR="00DB662C" w:rsidRPr="00E128C3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-</w:t>
      </w:r>
      <w:r w:rsidRPr="004F32B0">
        <w:rPr>
          <w:rFonts w:ascii="Times New Roman" w:hAnsi="Times New Roman" w:cs="Times New Roman"/>
          <w:sz w:val="24"/>
          <w:szCs w:val="24"/>
        </w:rPr>
        <w:t>Приказа Министерства спорта Российской Федерации от 27.12.2013г.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662C" w:rsidRPr="00C83F1D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5E3">
        <w:rPr>
          <w:rFonts w:ascii="Times New Roman" w:hAnsi="Times New Roman" w:cs="Times New Roman"/>
          <w:sz w:val="24"/>
          <w:szCs w:val="24"/>
        </w:rPr>
        <w:t>-примерной программы спортивной подготовки детско-юношеских спортивных школ и специализированных детско-юношеских школ олимпийского резерва по волейболу (этапы: начальной подготовки, учебно-тренировочный), Москва 20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BC05E3">
        <w:rPr>
          <w:rFonts w:ascii="Times New Roman" w:hAnsi="Times New Roman" w:cs="Times New Roman"/>
          <w:sz w:val="24"/>
          <w:szCs w:val="24"/>
        </w:rPr>
        <w:t xml:space="preserve">г. и примерной программы спортивной подготовки детско-юношеских спортивных школ и специализированных детско-юношеских школ олимпийского резерва по волейболу (этап спортивного совершенствования), Москва 2004г., разработанных авторским коллективом кафедры теории и методики физического воспитания и спорта Московского государственного областного университета в составе: Ю.Д. Железняк, доктор педагогических наук, профессор, заслуженный тренер России и СССР по волейболу, заведующий кафедрой; А.В. Чачин, кандидат педагогических наук, мастер спорта СССР по волейболу, доцент кафедры; Ю.П. Сыромятников, доктор медицинских наук, профессор кафедры, допущенных </w:t>
      </w:r>
      <w:r>
        <w:rPr>
          <w:rFonts w:ascii="Times New Roman" w:hAnsi="Times New Roman" w:cs="Times New Roman"/>
          <w:sz w:val="24"/>
          <w:szCs w:val="24"/>
        </w:rPr>
        <w:t>Министерством</w:t>
      </w:r>
      <w:r w:rsidRPr="00BC05E3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BC05E3">
        <w:rPr>
          <w:rFonts w:ascii="Times New Roman" w:hAnsi="Times New Roman" w:cs="Times New Roman"/>
          <w:sz w:val="24"/>
          <w:szCs w:val="24"/>
        </w:rPr>
        <w:t>, Всероссийской Федерацией волейбола.</w:t>
      </w:r>
    </w:p>
    <w:p w:rsidR="00DB662C" w:rsidRPr="003E7983" w:rsidRDefault="00DB662C" w:rsidP="003E798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983">
        <w:rPr>
          <w:rFonts w:ascii="Times New Roman" w:hAnsi="Times New Roman" w:cs="Times New Roman"/>
          <w:b/>
          <w:sz w:val="24"/>
          <w:szCs w:val="24"/>
        </w:rPr>
        <w:t>1.2.Актуальность, новизна, педагогическая целесообразность.</w:t>
      </w:r>
    </w:p>
    <w:p w:rsidR="00DB662C" w:rsidRPr="00D52DDF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Программа служит основным документом для эффективного построения подготовки волейболистов высокого класса и содействия успешному решению задач спортивной подготовки, физического воспитания и образования, создание условий для поступления спортсменов на Программы профессионального образования. </w:t>
      </w:r>
      <w:r w:rsidRPr="00D52DDF">
        <w:rPr>
          <w:rFonts w:ascii="Times New Roman" w:hAnsi="Times New Roman" w:cs="Times New Roman"/>
          <w:sz w:val="24"/>
          <w:szCs w:val="24"/>
        </w:rPr>
        <w:t xml:space="preserve">Программа рассчитана на реализацию в </w:t>
      </w:r>
      <w:r w:rsidR="003E7983">
        <w:rPr>
          <w:rFonts w:ascii="Times New Roman" w:hAnsi="Times New Roman" w:cs="Times New Roman"/>
          <w:sz w:val="24"/>
          <w:szCs w:val="24"/>
        </w:rPr>
        <w:t>течение 8-12.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Цель программы – подготовка спортсменов высокого класса - членов спортивных сборных команд Удмуртии и России и ориентация обучающихся на профессиональную подготовку специалистов в области физической культуры и спорта: инструкторов-методистов, </w:t>
      </w:r>
      <w:r>
        <w:rPr>
          <w:rFonts w:ascii="Times New Roman" w:hAnsi="Times New Roman" w:cs="Times New Roman"/>
          <w:sz w:val="24"/>
          <w:szCs w:val="24"/>
        </w:rPr>
        <w:t xml:space="preserve">тренеров, </w:t>
      </w:r>
      <w:r w:rsidRPr="00C83F1D">
        <w:rPr>
          <w:rFonts w:ascii="Times New Roman" w:hAnsi="Times New Roman" w:cs="Times New Roman"/>
          <w:sz w:val="24"/>
          <w:szCs w:val="24"/>
        </w:rPr>
        <w:t>тренеров-преподавателей, преподавателей физической культуры, судей по спорту.</w:t>
      </w:r>
    </w:p>
    <w:p w:rsidR="00DB662C" w:rsidRPr="00C83F1D" w:rsidRDefault="00DB662C" w:rsidP="00DA5E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Основными задачами реализации программы являются: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-дальнейшее повышение разносторонней и специальной физической подготовленности;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-достижения высокого уровня технической, тактической и интегральной подготовленности, высокого мастерства выполнения игровой функции (амплуа) в команде;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-достижения стабильности игры (надежности игровых навыков) в сложной соревновательной обстановке и должной психологической подготовленности;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-приобретение навыков проведения учебно-тренировочных занятий и соревнований по волейболу, получение званий инструктора по спорту и судьи по волейболу;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-выполнение нормативных требований по физической и технико-тактической подготовке;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-подтверждение норматива 1-го спортивного разряда и выполнение норматива кандидата в мастера спорта;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-включение в тренировочный состав команд высших разрядов;</w:t>
      </w: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-профессиональная ориентация спортсменов в области физической культуры и спорта.</w:t>
      </w:r>
    </w:p>
    <w:p w:rsidR="00DB662C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Программа составлена из расчета, что ведущая тенденция многолетней тренировки - «обучающая» и конечная цель многолетнего процесса - это подготовка квалифицированных волейболистов. Этот принцип положен в основу, как программирования процесса подготовки, так и нормативных требований. По своему характеру, средствам, методам и организации занятий соответствует работе в командах высших разрядов.</w:t>
      </w:r>
    </w:p>
    <w:p w:rsidR="00DB662C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принцип тренировочной работы на этапе начальной подготовки – универсальность подготовки занимающихся.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принцип тренировочной работы на тренировочном этапе – универсальность подготовки с элементами игровой специализации по функциям.</w:t>
      </w:r>
    </w:p>
    <w:p w:rsidR="00DB662C" w:rsidRDefault="00DB662C" w:rsidP="00DA5E1A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Основной принцип тренировочной работы в группах совершенствования 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Pr="00C83F1D">
        <w:rPr>
          <w:rFonts w:ascii="Times New Roman" w:hAnsi="Times New Roman" w:cs="Times New Roman"/>
          <w:sz w:val="24"/>
          <w:szCs w:val="24"/>
        </w:rPr>
        <w:t xml:space="preserve"> –специализированная подготовка, в основе которой лежит учет игровой функции (амплуа), индивидуальных особенностей и склонностей обучающихся, специализация осуществляется на основе универсальности процесса подготовки на предшествующих этапах.</w:t>
      </w:r>
    </w:p>
    <w:p w:rsidR="00DB662C" w:rsidRPr="00C83F1D" w:rsidRDefault="00DB662C" w:rsidP="003E798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983">
        <w:rPr>
          <w:rFonts w:ascii="Times New Roman" w:hAnsi="Times New Roman" w:cs="Times New Roman"/>
          <w:b/>
          <w:sz w:val="24"/>
          <w:szCs w:val="24"/>
        </w:rPr>
        <w:t>1.3.Характеристика волейбола, его отличительные особенности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Волейбол - высшая форма спортивных игр, включенных в мировую систему спортивных соревнований. Отличительные особенности волейбола, обусловлены спецификой присущих им игровых и соревновательных действий. Большое количество соревновательных технико-тактических действий, их сочетаний и многообразных проявлений в процессе соревновательной деятельности соперничающих команд и отдельных игроков. 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Соревновательное противоборство волейболистов происходит в пределах установленных правил посредством присущих только волейболу соревновательных действий — приемов игры (техники). При этом обязательным является наличие соперника. В волейболе цель каждого фрагмента состязания состоит в том, чтобы доставить предмет состязания (мяч) в определенное место площадки соперников и не допустить этого в отношении себя. Это определяет единицу состязания — блок действий типа «защита — нападение», который включает также действия по разведке, дезинформации, конспирации и т.п. В волейболе выигрывает и проигрывает команда в целом, а не отдельные спортсмены.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Сложный характер соревновательной игровой деятельности в волейболе создает постоянно изменяющиеся условия, вызывает необходимость оценки ситуации и выбора действий в условиях ограниченного времени (высокие скорости игры и мгновенный контакт игрока с мячом). Важным фактором является наличие у спортсмена широкого арсенала технико-тактических средств, который дает возможность оптимизировать стратегии, обеспечивающие эффективность действий команды по достижению результата. 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 командных играх соревновательную деятельность ведут несколько спортсменов, и многое зависит от согласованности их действий, от форм организации действий спортсменов в процессе соревновательной деятельности с целью достижения победы над соперником.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В волейболе каждая ошибка отражается на результате (выигрыш или проигрыш очка), что предъявляет большие требования к психологической подготовке спортсмена.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Показатели волейбола: набор приемов игры (техники); способность быстро и правильно оценивать ситуацию, выбирать и эффективно применять оптимальное для конкретной игровой ситуации атакующее или защитное действие (тактика); специальные качества и способности, от которых зависит эффективность непосредственного выполнения действия (требования к временным, пространственным и силовым параметрам исполнения); энергетический режим работы спортсмена; чувственно-двигательный контроль и др. </w:t>
      </w:r>
    </w:p>
    <w:p w:rsidR="00DB662C" w:rsidRPr="000A126B" w:rsidRDefault="00DB662C" w:rsidP="000A126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126B">
        <w:rPr>
          <w:rFonts w:ascii="Times New Roman" w:hAnsi="Times New Roman" w:cs="Times New Roman"/>
          <w:b/>
          <w:sz w:val="24"/>
          <w:szCs w:val="24"/>
        </w:rPr>
        <w:t>1.4.Специфика организации обучения, структура системы подготовки.</w:t>
      </w:r>
    </w:p>
    <w:p w:rsidR="00DB662C" w:rsidRPr="00255AF2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 xml:space="preserve">Специализированные занятия волейболом начинаются в 9-10 лет, в 17-20 лет девушки и юноши переходят в команды высших разрядов. Первых больших успехов в волейболе спортсмены достигают в 20-22 года. Наивысшие результаты показывают в возрасте 23-25 лет у женщин и 26-28 лет у мужчин. </w:t>
      </w:r>
    </w:p>
    <w:p w:rsidR="00DB662C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Содержание работы с волейболистами на всем многолетнем протяжении определяется тремя факторами: спецификой игры в волейбол, возрастными особенностями и возможностями обучающихся, модельными требованиями квалифицированных волейболистов.</w:t>
      </w:r>
    </w:p>
    <w:p w:rsidR="00DB662C" w:rsidRPr="00CF7B33" w:rsidRDefault="00DB662C" w:rsidP="00CF7B3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7B33">
        <w:rPr>
          <w:rFonts w:ascii="Times New Roman" w:hAnsi="Times New Roman" w:cs="Times New Roman"/>
          <w:sz w:val="24"/>
          <w:szCs w:val="24"/>
        </w:rPr>
        <w:t>Организация занятий по Программе осуществляется по следующим этапам подготовки:</w:t>
      </w:r>
    </w:p>
    <w:tbl>
      <w:tblPr>
        <w:tblW w:w="1035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48"/>
        <w:gridCol w:w="2288"/>
        <w:gridCol w:w="2410"/>
        <w:gridCol w:w="2907"/>
      </w:tblGrid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периоды</w:t>
            </w:r>
          </w:p>
        </w:tc>
        <w:tc>
          <w:tcPr>
            <w:tcW w:w="2410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DB662C" w:rsidRPr="00601289">
        <w:tc>
          <w:tcPr>
            <w:tcW w:w="0" w:type="auto"/>
            <w:vMerge w:val="restart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Начальная подготовка</w:t>
            </w: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2410" w:type="dxa"/>
            <w:vMerge w:val="restart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Предварительная подготовка</w:t>
            </w:r>
          </w:p>
        </w:tc>
        <w:tc>
          <w:tcPr>
            <w:tcW w:w="0" w:type="auto"/>
            <w:vMerge w:val="restart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</w:tr>
      <w:tr w:rsidR="00DB662C" w:rsidRPr="00601289"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 год обучения</w:t>
            </w: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 год обучения</w:t>
            </w: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vMerge w:val="restart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Тренировочный (спортивная специализация)</w:t>
            </w: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2410" w:type="dxa"/>
            <w:vMerge w:val="restart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Базовая подготовка</w:t>
            </w:r>
          </w:p>
        </w:tc>
        <w:tc>
          <w:tcPr>
            <w:tcW w:w="0" w:type="auto"/>
            <w:vMerge w:val="restart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</w:tr>
      <w:tr w:rsidR="00DB662C" w:rsidRPr="00601289"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 год обучения</w:t>
            </w: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 год обучения</w:t>
            </w:r>
          </w:p>
        </w:tc>
        <w:tc>
          <w:tcPr>
            <w:tcW w:w="2410" w:type="dxa"/>
            <w:vMerge w:val="restart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Спортивная специализация</w:t>
            </w:r>
          </w:p>
        </w:tc>
        <w:tc>
          <w:tcPr>
            <w:tcW w:w="0" w:type="auto"/>
            <w:vMerge w:val="restart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до 3-х лет</w:t>
            </w:r>
          </w:p>
        </w:tc>
      </w:tr>
      <w:tr w:rsidR="00DB662C" w:rsidRPr="00601289"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4-й год обучения</w:t>
            </w: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5-й год обучения</w:t>
            </w: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спортивного мастерства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 год обучения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Спортивное мастерство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Без ограничения, при условии выполнения требований</w:t>
            </w:r>
          </w:p>
        </w:tc>
      </w:tr>
      <w:tr w:rsidR="00DB662C" w:rsidRPr="00601289">
        <w:trPr>
          <w:trHeight w:val="22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 обучения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rHeight w:val="3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Свыше 2-х лет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662C" w:rsidRPr="00CF7B33" w:rsidRDefault="00DB662C" w:rsidP="00CF7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 начальной подготовки</w:t>
      </w:r>
    </w:p>
    <w:p w:rsidR="00DB662C" w:rsidRPr="00CF7B33" w:rsidRDefault="00DB662C" w:rsidP="00CF7B33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CF7B33">
        <w:rPr>
          <w:rFonts w:ascii="Times New Roman" w:hAnsi="Times New Roman" w:cs="Times New Roman"/>
          <w:sz w:val="24"/>
          <w:szCs w:val="24"/>
        </w:rPr>
        <w:t>*Этап начальной подготовки: возраст 9-12 лет. Этап «предварительной подготовки» предусматривает воспитание интереса детей к спорту и приобщение их к волейболу; начальное обучение технике и тактике, правилам игры; развитие физических качеств в общем плане и с учетом специфики волейбола, воспитание умений соревноваться индивидуально (физическая и техническая подготовка) и коллективно (подвижные игры, мини-волейбол). Сочетается этот этап с группами начальной подготовки 1-3-х годов обучения.</w:t>
      </w:r>
    </w:p>
    <w:p w:rsidR="00DB662C" w:rsidRPr="00255AF2" w:rsidRDefault="00DB662C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Тренировочный этап: возраст 12-17лет, 1-5-й год обучения.</w:t>
      </w:r>
    </w:p>
    <w:p w:rsidR="00DB662C" w:rsidRPr="00255AF2" w:rsidRDefault="00DB662C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5AF2">
        <w:rPr>
          <w:rFonts w:ascii="Times New Roman" w:hAnsi="Times New Roman" w:cs="Times New Roman"/>
          <w:sz w:val="24"/>
          <w:szCs w:val="24"/>
        </w:rPr>
        <w:t>тренировочный этап (период базовой подготовки): возраст 12-14лет. Этап «начальной спортивной специализации» посвящен базовой технико-тактической и физической подготовке. В этот период осуществляются освоение основ техники и тактики без акцента на специализацию по игровым функциям, воспитание соревновательных качеств, применительно к волейболу. Сочетается этот этап с 1-2-м годами обучения в тренировочных группах.</w:t>
      </w:r>
    </w:p>
    <w:p w:rsidR="00DB662C" w:rsidRPr="00255AF2" w:rsidRDefault="00DB662C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5AF2">
        <w:rPr>
          <w:rFonts w:ascii="Times New Roman" w:hAnsi="Times New Roman" w:cs="Times New Roman"/>
          <w:sz w:val="24"/>
          <w:szCs w:val="24"/>
        </w:rPr>
        <w:t xml:space="preserve">тренировочный этап (период спортивной специализации): возраст 14-17лет. Этап «углубленной тренировки» направлен на специальную подготовку: технико-тактическую, физическую, интегральную, в том числе игровую, соревновательную, вводятся элементы специализации по </w:t>
      </w:r>
      <w:r w:rsidRPr="00255AF2">
        <w:rPr>
          <w:rFonts w:ascii="Times New Roman" w:hAnsi="Times New Roman" w:cs="Times New Roman"/>
          <w:sz w:val="24"/>
          <w:szCs w:val="24"/>
        </w:rPr>
        <w:lastRenderedPageBreak/>
        <w:t xml:space="preserve">игровым функциям (связующие, нападающие, либеро). Сочетается этот этап с 3-5-м годами обучения в тренировочных группах. </w:t>
      </w:r>
    </w:p>
    <w:p w:rsidR="00DB662C" w:rsidRPr="00255AF2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5AF2">
        <w:rPr>
          <w:rFonts w:ascii="Times New Roman" w:hAnsi="Times New Roman" w:cs="Times New Roman"/>
          <w:sz w:val="24"/>
          <w:szCs w:val="24"/>
        </w:rPr>
        <w:t>Этап совершенствования</w:t>
      </w:r>
      <w:r w:rsidRPr="007D1ECD">
        <w:rPr>
          <w:rFonts w:ascii="Times New Roman" w:hAnsi="Times New Roman" w:cs="Times New Roman"/>
          <w:sz w:val="24"/>
          <w:szCs w:val="24"/>
        </w:rPr>
        <w:t xml:space="preserve"> </w:t>
      </w:r>
      <w:r w:rsidRPr="00255AF2"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  <w:r w:rsidR="000A126B">
        <w:rPr>
          <w:rFonts w:ascii="Times New Roman" w:hAnsi="Times New Roman" w:cs="Times New Roman"/>
          <w:sz w:val="24"/>
          <w:szCs w:val="24"/>
        </w:rPr>
        <w:t>: возраст 17 лет</w:t>
      </w:r>
      <w:r w:rsidRPr="00255A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без ограничения по</w:t>
      </w:r>
      <w:r w:rsidRPr="00255AF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255AF2">
        <w:rPr>
          <w:rFonts w:ascii="Times New Roman" w:hAnsi="Times New Roman" w:cs="Times New Roman"/>
          <w:sz w:val="24"/>
          <w:szCs w:val="24"/>
        </w:rPr>
        <w:t xml:space="preserve"> обучения.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F2">
        <w:rPr>
          <w:rFonts w:ascii="Times New Roman" w:hAnsi="Times New Roman" w:cs="Times New Roman"/>
          <w:sz w:val="24"/>
          <w:szCs w:val="24"/>
        </w:rPr>
        <w:t>Этап «спортивной подготовки - мастерство» предназначен для совершенствования технико-тактического мастерства волейболистов, специализации по игровым функциям, адаптации к требованиям команд высших разрядов.</w:t>
      </w:r>
    </w:p>
    <w:p w:rsidR="00DB662C" w:rsidRPr="00255AF2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 xml:space="preserve">В соответствии с основной направленностью этапов определяются задачи, осуществляются подбор средств, методов, тренировочных и соревновательных режимов, построение тренировки в годичном цикле и т.д. </w:t>
      </w:r>
    </w:p>
    <w:p w:rsidR="00DB662C" w:rsidRPr="0000088E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088E">
        <w:rPr>
          <w:rFonts w:ascii="Times New Roman" w:hAnsi="Times New Roman" w:cs="Times New Roman"/>
          <w:sz w:val="24"/>
          <w:szCs w:val="24"/>
        </w:rPr>
        <w:t>При организации многолетнего процесса обучения учитываются следующие методические положения:</w:t>
      </w:r>
    </w:p>
    <w:p w:rsidR="00DB662C" w:rsidRPr="0000088E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8E">
        <w:rPr>
          <w:rFonts w:ascii="Times New Roman" w:hAnsi="Times New Roman" w:cs="Times New Roman"/>
          <w:sz w:val="24"/>
          <w:szCs w:val="24"/>
        </w:rPr>
        <w:t>-строгая преемственность задач, средств и методов тренировки юных волейболистов;</w:t>
      </w:r>
    </w:p>
    <w:p w:rsidR="00DB662C" w:rsidRPr="0000088E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8E">
        <w:rPr>
          <w:rFonts w:ascii="Times New Roman" w:hAnsi="Times New Roman" w:cs="Times New Roman"/>
          <w:sz w:val="24"/>
          <w:szCs w:val="24"/>
        </w:rPr>
        <w:t>-неуклонное возрастание объема средств технико-тактической, общей и специальной физической подготовки, соотношение между которыми постепенно изменяется: из года в год увеличивается удельный вес объема технико-тактической подготовки и СФП (по отношению к общему объему тренировочных нагрузок) и соответственно уменьшается удельный вес ОФП;</w:t>
      </w:r>
    </w:p>
    <w:p w:rsidR="00DB662C" w:rsidRPr="0000088E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8E">
        <w:rPr>
          <w:rFonts w:ascii="Times New Roman" w:hAnsi="Times New Roman" w:cs="Times New Roman"/>
          <w:sz w:val="24"/>
          <w:szCs w:val="24"/>
        </w:rPr>
        <w:t>-непрерывное совершенствование спортивной техники и тактики;</w:t>
      </w:r>
    </w:p>
    <w:p w:rsidR="00DB662C" w:rsidRPr="0000088E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8E">
        <w:rPr>
          <w:rFonts w:ascii="Times New Roman" w:hAnsi="Times New Roman" w:cs="Times New Roman"/>
          <w:sz w:val="24"/>
          <w:szCs w:val="24"/>
        </w:rPr>
        <w:t>-неуклонное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</w:t>
      </w:r>
    </w:p>
    <w:p w:rsidR="00DB662C" w:rsidRPr="0000088E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8E">
        <w:rPr>
          <w:rFonts w:ascii="Times New Roman" w:hAnsi="Times New Roman" w:cs="Times New Roman"/>
          <w:sz w:val="24"/>
          <w:szCs w:val="24"/>
        </w:rPr>
        <w:t>-учет при планировании тренировочных и соревновательных нагрузок периодов полового созревания;</w:t>
      </w:r>
    </w:p>
    <w:p w:rsidR="00DB662C" w:rsidRPr="0000088E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88E">
        <w:rPr>
          <w:rFonts w:ascii="Times New Roman" w:hAnsi="Times New Roman" w:cs="Times New Roman"/>
          <w:sz w:val="24"/>
          <w:szCs w:val="24"/>
        </w:rPr>
        <w:t>-осуществление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периоды.</w:t>
      </w: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A126B" w:rsidRDefault="000A126B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Default="00DB662C" w:rsidP="000A126B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.Нормативная часть</w:t>
      </w:r>
    </w:p>
    <w:p w:rsidR="000A126B" w:rsidRDefault="00DB662C" w:rsidP="000A12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A126B">
        <w:rPr>
          <w:rFonts w:ascii="Times New Roman" w:hAnsi="Times New Roman" w:cs="Times New Roman"/>
          <w:b/>
          <w:sz w:val="24"/>
          <w:szCs w:val="24"/>
          <w:lang w:eastAsia="ru-RU"/>
        </w:rPr>
        <w:t>2.1.Продолжительность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виду спорта волейбол</w:t>
      </w:r>
    </w:p>
    <w:p w:rsidR="00DB662C" w:rsidRDefault="00DB662C" w:rsidP="000A12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E0B4F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8" w:history="1">
        <w:r w:rsidRPr="009E0B4F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приложение N 1 к настоящему ФССП</w:t>
        </w:r>
      </w:hyperlink>
      <w:r w:rsidRPr="009E0B4F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0A126B" w:rsidRPr="003F1C57" w:rsidRDefault="000A126B" w:rsidP="000A126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66"/>
        <w:gridCol w:w="2697"/>
        <w:gridCol w:w="2664"/>
        <w:gridCol w:w="2200"/>
      </w:tblGrid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спортивной подготовки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Продолжительность этапов (в годах)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Наполняемость групп (человек)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Начальной подготовки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14-25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12-20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ограничений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6-12</w:t>
            </w:r>
          </w:p>
        </w:tc>
      </w:tr>
    </w:tbl>
    <w:p w:rsidR="00DB662C" w:rsidRDefault="00DB662C" w:rsidP="00D677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 xml:space="preserve">В основу комплектования учебных групп положена научно обоснованная система многолетней подготовки с учетом возрастных закономерностей становления спортивного мастерства </w:t>
      </w:r>
      <w:r>
        <w:rPr>
          <w:rFonts w:ascii="Times New Roman" w:hAnsi="Times New Roman" w:cs="Times New Roman"/>
          <w:sz w:val="24"/>
          <w:szCs w:val="24"/>
        </w:rPr>
        <w:t>занимаю</w:t>
      </w:r>
      <w:r w:rsidRPr="00255AF2">
        <w:rPr>
          <w:rFonts w:ascii="Times New Roman" w:hAnsi="Times New Roman" w:cs="Times New Roman"/>
          <w:sz w:val="24"/>
          <w:szCs w:val="24"/>
        </w:rPr>
        <w:t>щихся.</w:t>
      </w:r>
      <w:r w:rsidRPr="00E04A4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критерием комплектования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групп начальной подготовки</w:t>
      </w:r>
      <w:r w:rsidRPr="005C2BF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>служат результаты выполнения нормативных требований – приемных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>контрольно-переводных нормативов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 xml:space="preserve">тренировочных групп и групп совершенствования спортивного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мастерства -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результаты выполнения нормативных требований – приемных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>контрольно-переводных нормативов и показатели соревновательной деятельности волейболистов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(выполнение разряда)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B662C" w:rsidRDefault="00DB662C" w:rsidP="00D677A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A4E">
        <w:rPr>
          <w:rFonts w:ascii="Times New Roman" w:hAnsi="Times New Roman" w:cs="Times New Roman"/>
          <w:sz w:val="24"/>
          <w:szCs w:val="24"/>
          <w:lang w:eastAsia="ru-RU"/>
        </w:rPr>
        <w:t xml:space="preserve">Для эффективного обеспечения Программы спортивной подготовки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DB662C" w:rsidRPr="00E04A4E" w:rsidRDefault="00DB662C" w:rsidP="00D677A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04A4E">
        <w:rPr>
          <w:rFonts w:ascii="Times New Roman" w:hAnsi="Times New Roman" w:cs="Times New Roman"/>
          <w:sz w:val="24"/>
          <w:szCs w:val="24"/>
          <w:lang w:eastAsia="ru-RU"/>
        </w:rPr>
        <w:t>Система спортивного отбора включает:</w:t>
      </w:r>
      <w:r w:rsidRPr="00E04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-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>массовый просмотр и тестирование юношей и девушек с целью ориентирования их на занятия спортом;</w:t>
      </w:r>
      <w:r w:rsidRPr="00E04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-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 xml:space="preserve">отбор перспективных юных спортсменов для комплектования тренировочных групп и групп совершенствования спортивного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мастерства 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>по виду спорта волейбол;</w:t>
      </w:r>
      <w:r w:rsidRPr="00E04A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-</w:t>
      </w:r>
      <w:r w:rsidRPr="00E04A4E">
        <w:rPr>
          <w:rFonts w:ascii="Times New Roman" w:hAnsi="Times New Roman" w:cs="Times New Roman"/>
          <w:sz w:val="24"/>
          <w:szCs w:val="24"/>
          <w:lang w:eastAsia="ru-RU"/>
        </w:rPr>
        <w:t>просмотр и отбор перспективных юных спортсменов на тренировочных сборах и соревнованиях.</w:t>
      </w: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1593"/>
        <w:gridCol w:w="1067"/>
        <w:gridCol w:w="1134"/>
        <w:gridCol w:w="6379"/>
      </w:tblGrid>
      <w:tr w:rsidR="00DB662C" w:rsidRPr="00601289">
        <w:trPr>
          <w:trHeight w:val="699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состав группы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 спортивной подготовке при зачислении</w:t>
            </w:r>
          </w:p>
        </w:tc>
      </w:tr>
      <w:tr w:rsidR="00DB662C" w:rsidRPr="00601289">
        <w:trPr>
          <w:trHeight w:val="223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0E3214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</w:tr>
      <w:tr w:rsidR="00DB662C" w:rsidRPr="00601289">
        <w:trPr>
          <w:trHeight w:val="2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</w:t>
            </w:r>
          </w:p>
        </w:tc>
      </w:tr>
      <w:tr w:rsidR="00DB662C" w:rsidRPr="00601289">
        <w:trPr>
          <w:trHeight w:val="2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 ТП</w:t>
            </w:r>
          </w:p>
        </w:tc>
      </w:tr>
      <w:tr w:rsidR="00DB662C" w:rsidRPr="00601289">
        <w:trPr>
          <w:trHeight w:val="22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 ТП</w:t>
            </w:r>
          </w:p>
        </w:tc>
      </w:tr>
      <w:tr w:rsidR="00DB662C" w:rsidRPr="00601289"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DB662C" w:rsidRPr="00601289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07537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ФП,ТП</w:t>
            </w:r>
          </w:p>
        </w:tc>
      </w:tr>
      <w:tr w:rsidR="00DB662C" w:rsidRPr="00601289" w:rsidTr="003D4719">
        <w:trPr>
          <w:trHeight w:val="633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07537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62C" w:rsidRPr="00255AF2" w:rsidRDefault="00DB662C" w:rsidP="007E02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ФП,ТТП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юношески</w:t>
            </w:r>
            <w:bookmarkStart w:id="0" w:name="_GoBack"/>
            <w:bookmarkEnd w:id="0"/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разряд</w:t>
            </w:r>
          </w:p>
        </w:tc>
      </w:tr>
      <w:tr w:rsidR="00DB662C" w:rsidRPr="00601289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07537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7E02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ФП,ТТП,ИП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  <w:r w:rsidR="007E02C7" w:rsidRPr="002D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2D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</w:t>
            </w:r>
          </w:p>
        </w:tc>
      </w:tr>
      <w:tr w:rsidR="00DB662C" w:rsidRPr="00601289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четвертый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07537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7E02C7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ФП,ТТП,ИП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7E02C7" w:rsidRPr="002D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2D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-й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юношеский разряд</w:t>
            </w:r>
          </w:p>
        </w:tc>
      </w:tr>
      <w:tr w:rsidR="00DB662C" w:rsidRPr="00601289">
        <w:trPr>
          <w:trHeight w:val="547"/>
        </w:trPr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07537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ФП,ТТП,ИП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2D55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спортивный разряд</w:t>
            </w:r>
          </w:p>
        </w:tc>
      </w:tr>
      <w:tr w:rsidR="00DB662C" w:rsidRPr="00601289">
        <w:trPr>
          <w:trHeight w:val="120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</w:t>
            </w:r>
          </w:p>
        </w:tc>
      </w:tr>
      <w:tr w:rsidR="00DB662C" w:rsidRPr="00601289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07537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ФП,ТТП,ИП,СР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 спортивный разряд</w:t>
            </w:r>
          </w:p>
        </w:tc>
      </w:tr>
      <w:tr w:rsidR="00DB662C" w:rsidRPr="00601289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07537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ФП,ТТП,ИП,СР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 спортивный разряд (подтверждение)</w:t>
            </w:r>
          </w:p>
        </w:tc>
      </w:tr>
      <w:tr w:rsidR="00DB662C" w:rsidRPr="00601289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свыше 2-х лет (без ограничения)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007537" w:rsidRDefault="00DB662C" w:rsidP="005C2BF0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255AF2" w:rsidRDefault="00DB662C" w:rsidP="005C2BF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ФП,ТТП,ИП,СР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модельных требований команд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разряд кандидат в мастера спорта</w:t>
            </w:r>
          </w:p>
        </w:tc>
      </w:tr>
    </w:tbl>
    <w:p w:rsidR="00DB662C" w:rsidRPr="00255AF2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 xml:space="preserve">ФП – физическая подготовка, ТП – техническая подготовка, ТТП – техническо-тактическая подготовка, ИП - интегральная подготовка, СР - спортивный результат. </w:t>
      </w:r>
    </w:p>
    <w:p w:rsidR="00DB662C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 xml:space="preserve">Указанные возрастные границы в известной мере условны, основной показатель - уровень подготовленности и спортивный разряд. Поэтому спортсмены с учетом выполнения установленных требований </w:t>
      </w:r>
      <w:r>
        <w:rPr>
          <w:rFonts w:ascii="Times New Roman" w:hAnsi="Times New Roman" w:cs="Times New Roman"/>
          <w:sz w:val="24"/>
          <w:szCs w:val="24"/>
        </w:rPr>
        <w:t xml:space="preserve">могут </w:t>
      </w:r>
      <w:r w:rsidRPr="00255AF2">
        <w:rPr>
          <w:rFonts w:ascii="Times New Roman" w:hAnsi="Times New Roman" w:cs="Times New Roman"/>
          <w:sz w:val="24"/>
          <w:szCs w:val="24"/>
        </w:rPr>
        <w:t>перевод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55AF2">
        <w:rPr>
          <w:rFonts w:ascii="Times New Roman" w:hAnsi="Times New Roman" w:cs="Times New Roman"/>
          <w:sz w:val="24"/>
          <w:szCs w:val="24"/>
        </w:rPr>
        <w:t>тся на следующий этап или год обучения в более раннем возрасте.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F2">
        <w:rPr>
          <w:rFonts w:ascii="Times New Roman" w:hAnsi="Times New Roman" w:cs="Times New Roman"/>
          <w:sz w:val="24"/>
          <w:szCs w:val="24"/>
        </w:rPr>
        <w:t>Возраст учащихся определяется годом рождения, и является минимальным для зачисления в учебные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F2">
        <w:rPr>
          <w:rFonts w:ascii="Times New Roman" w:hAnsi="Times New Roman" w:cs="Times New Roman"/>
          <w:sz w:val="24"/>
          <w:szCs w:val="24"/>
        </w:rPr>
        <w:t>Допускается превышение указанного возраста не более чем на два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5AF2">
        <w:rPr>
          <w:rFonts w:ascii="Times New Roman" w:hAnsi="Times New Roman" w:cs="Times New Roman"/>
          <w:sz w:val="24"/>
          <w:szCs w:val="24"/>
        </w:rPr>
        <w:t xml:space="preserve">На этап совершенствования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мастерства </w:t>
      </w:r>
      <w:r w:rsidRPr="00255AF2">
        <w:rPr>
          <w:rFonts w:ascii="Times New Roman" w:hAnsi="Times New Roman" w:cs="Times New Roman"/>
          <w:sz w:val="24"/>
          <w:szCs w:val="24"/>
        </w:rPr>
        <w:t xml:space="preserve">могут зачисляться одаренные юные волейболисты, </w:t>
      </w:r>
      <w:r>
        <w:rPr>
          <w:rFonts w:ascii="Times New Roman" w:hAnsi="Times New Roman" w:cs="Times New Roman"/>
          <w:sz w:val="24"/>
          <w:szCs w:val="24"/>
        </w:rPr>
        <w:t xml:space="preserve">выполнившие требования, </w:t>
      </w:r>
      <w:r w:rsidRPr="00255AF2">
        <w:rPr>
          <w:rFonts w:ascii="Times New Roman" w:hAnsi="Times New Roman" w:cs="Times New Roman"/>
          <w:sz w:val="24"/>
          <w:szCs w:val="24"/>
        </w:rPr>
        <w:t>проходящие об</w:t>
      </w:r>
      <w:r>
        <w:rPr>
          <w:rFonts w:ascii="Times New Roman" w:hAnsi="Times New Roman" w:cs="Times New Roman"/>
          <w:sz w:val="24"/>
          <w:szCs w:val="24"/>
        </w:rPr>
        <w:t xml:space="preserve">учение по сокращенной программе </w:t>
      </w:r>
      <w:r w:rsidRPr="00255AF2">
        <w:rPr>
          <w:rFonts w:ascii="Times New Roman" w:hAnsi="Times New Roman" w:cs="Times New Roman"/>
          <w:sz w:val="24"/>
          <w:szCs w:val="24"/>
        </w:rPr>
        <w:t>с 14лет.</w:t>
      </w:r>
    </w:p>
    <w:p w:rsidR="00DB662C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 xml:space="preserve">Порядок приема на обучение по программам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255AF2">
        <w:rPr>
          <w:rFonts w:ascii="Times New Roman" w:hAnsi="Times New Roman" w:cs="Times New Roman"/>
          <w:sz w:val="24"/>
          <w:szCs w:val="24"/>
        </w:rPr>
        <w:t xml:space="preserve"> подготовки.</w:t>
      </w:r>
    </w:p>
    <w:p w:rsidR="00DB662C" w:rsidRPr="00255AF2" w:rsidRDefault="00DB662C" w:rsidP="00E22BB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*Этап начальной подготовки (ЭНП) </w:t>
      </w:r>
      <w:r w:rsidRPr="00255AF2">
        <w:rPr>
          <w:rFonts w:ascii="Times New Roman" w:hAnsi="Times New Roman" w:cs="Times New Roman"/>
          <w:sz w:val="24"/>
          <w:szCs w:val="24"/>
        </w:rPr>
        <w:t xml:space="preserve">формируется на конкурсной основе из здоровых и практически здоровых учащихся, имеющих </w:t>
      </w:r>
      <w:r>
        <w:rPr>
          <w:rFonts w:ascii="Times New Roman" w:hAnsi="Times New Roman" w:cs="Times New Roman"/>
          <w:sz w:val="24"/>
          <w:szCs w:val="24"/>
        </w:rPr>
        <w:t>допуск медицинского учреждения</w:t>
      </w:r>
      <w:r w:rsidRPr="00255AF2">
        <w:rPr>
          <w:rFonts w:ascii="Times New Roman" w:hAnsi="Times New Roman" w:cs="Times New Roman"/>
          <w:sz w:val="24"/>
          <w:szCs w:val="24"/>
        </w:rPr>
        <w:t>, выполнивших приемные нормативы по физической подготовке. Перевод по годам обучения на этом этапе осуществляется при условии выполнения учащимися контрольно-переводных нормативов по физической и специальной подготовке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2C" w:rsidRPr="00255AF2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5AF2">
        <w:rPr>
          <w:rFonts w:ascii="Times New Roman" w:hAnsi="Times New Roman" w:cs="Times New Roman"/>
          <w:sz w:val="24"/>
          <w:szCs w:val="24"/>
        </w:rPr>
        <w:t>Тренировочный этап (ТЭ) формируется на конкурсной основе из здоровых и практически здоровых учащихся, имеющих допуск Республиканского врачебно-физкультурного диспансера, прошедших необходимую подготовку не менее одного года и выполнивших приемные нормативы по физической и специальной подготовке. Перевод по годам обучения на этом этапе осуществляется при условии выполнения учащимися контрольно-переводных нормативов по физической и специальной подготовке и требований Единой всероссийской спортивной классификации по виду спорта волейбол (участие в соревнованиях</w:t>
      </w:r>
      <w:r>
        <w:rPr>
          <w:rFonts w:ascii="Times New Roman" w:hAnsi="Times New Roman" w:cs="Times New Roman"/>
          <w:sz w:val="24"/>
          <w:szCs w:val="24"/>
        </w:rPr>
        <w:t xml:space="preserve"> - выполнение разряда</w:t>
      </w:r>
      <w:r w:rsidRPr="00255AF2">
        <w:rPr>
          <w:rFonts w:ascii="Times New Roman" w:hAnsi="Times New Roman" w:cs="Times New Roman"/>
          <w:sz w:val="24"/>
          <w:szCs w:val="24"/>
        </w:rPr>
        <w:t>).</w:t>
      </w:r>
    </w:p>
    <w:p w:rsidR="00DB662C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5AF2">
        <w:rPr>
          <w:rFonts w:ascii="Times New Roman" w:hAnsi="Times New Roman" w:cs="Times New Roman"/>
          <w:sz w:val="24"/>
          <w:szCs w:val="24"/>
        </w:rPr>
        <w:t xml:space="preserve">Этап совершенствования спортивного </w:t>
      </w:r>
      <w:r>
        <w:rPr>
          <w:rFonts w:ascii="Times New Roman" w:hAnsi="Times New Roman" w:cs="Times New Roman"/>
          <w:sz w:val="24"/>
          <w:szCs w:val="24"/>
        </w:rPr>
        <w:t xml:space="preserve">мастерства </w:t>
      </w:r>
      <w:r w:rsidRPr="00255AF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255AF2">
        <w:rPr>
          <w:rFonts w:ascii="Times New Roman" w:hAnsi="Times New Roman" w:cs="Times New Roman"/>
          <w:sz w:val="24"/>
          <w:szCs w:val="24"/>
        </w:rPr>
        <w:t>СС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255AF2">
        <w:rPr>
          <w:rFonts w:ascii="Times New Roman" w:hAnsi="Times New Roman" w:cs="Times New Roman"/>
          <w:sz w:val="24"/>
          <w:szCs w:val="24"/>
        </w:rPr>
        <w:t xml:space="preserve">). Этап формируется на конкурсной основе из здоровых и практически здоровых учащихся, прошедших необходимую подготовку </w:t>
      </w:r>
      <w:r w:rsidRPr="003F1C57">
        <w:rPr>
          <w:rFonts w:ascii="Times New Roman" w:hAnsi="Times New Roman" w:cs="Times New Roman"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sz w:val="24"/>
          <w:szCs w:val="24"/>
        </w:rPr>
        <w:t xml:space="preserve">2-х </w:t>
      </w:r>
      <w:r w:rsidRPr="003F1C57">
        <w:rPr>
          <w:rFonts w:ascii="Times New Roman" w:hAnsi="Times New Roman" w:cs="Times New Roman"/>
          <w:sz w:val="24"/>
          <w:szCs w:val="24"/>
        </w:rPr>
        <w:t>лет на тренировочном этапе, выполнивших приемные нормативы по физической и специальной подготовке и требования первого спортивного разряда. Перевод по годам об</w:t>
      </w:r>
      <w:r w:rsidRPr="00255AF2">
        <w:rPr>
          <w:rFonts w:ascii="Times New Roman" w:hAnsi="Times New Roman" w:cs="Times New Roman"/>
          <w:sz w:val="24"/>
          <w:szCs w:val="24"/>
        </w:rPr>
        <w:t xml:space="preserve">учения на этом этапе осуществляется при условии выполнения спортсменами критериев спортивного мастерства (выполнение спортивного разряда «кандидат в мастера спорта», зачисление в спортивные сборные страны и субъектов РФ). </w:t>
      </w:r>
      <w:r>
        <w:rPr>
          <w:rFonts w:ascii="Times New Roman" w:hAnsi="Times New Roman" w:cs="Times New Roman"/>
          <w:sz w:val="24"/>
          <w:szCs w:val="24"/>
        </w:rPr>
        <w:t xml:space="preserve">Спортсмены с </w:t>
      </w:r>
      <w:r w:rsidRPr="00255AF2">
        <w:rPr>
          <w:rFonts w:ascii="Times New Roman" w:hAnsi="Times New Roman" w:cs="Times New Roman"/>
          <w:sz w:val="24"/>
          <w:szCs w:val="24"/>
        </w:rPr>
        <w:t>этап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55AF2">
        <w:rPr>
          <w:rFonts w:ascii="Times New Roman" w:hAnsi="Times New Roman" w:cs="Times New Roman"/>
          <w:sz w:val="24"/>
          <w:szCs w:val="24"/>
        </w:rPr>
        <w:t xml:space="preserve"> совершенствования спортивного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не отчисляются в период выполнения требований Программы, обучение проводится без ограничения по возрасту и периодам подготовки. </w:t>
      </w:r>
    </w:p>
    <w:p w:rsidR="000A126B" w:rsidRDefault="000A126B" w:rsidP="000A126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0A126B" w:rsidRDefault="00DB662C" w:rsidP="000A126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A126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2.2.Соотношение объемов тренировочного процесса по видам спортивной подготовки на этапах спортивной подготовки по виду спорта волейбол</w:t>
      </w:r>
      <w:r w:rsidRPr="00ED065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DB662C" w:rsidRDefault="00DB662C" w:rsidP="000A126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ED0652">
        <w:rPr>
          <w:rFonts w:ascii="Times New Roman" w:hAnsi="Times New Roman" w:cs="Times New Roman"/>
          <w:sz w:val="24"/>
          <w:szCs w:val="24"/>
          <w:lang w:eastAsia="ru-RU"/>
        </w:rPr>
        <w:t>(</w:t>
      </w:r>
      <w:hyperlink r:id="rId9" w:history="1">
        <w:r w:rsidRPr="00ED0652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приложение N 2 к настоящему ФССП</w:t>
        </w:r>
      </w:hyperlink>
      <w:r w:rsidR="000A126B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0A126B" w:rsidRPr="00ED0652" w:rsidRDefault="000A126B" w:rsidP="000A126B">
      <w:pPr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Учебный процесс предусматривает тесную взаимосвязь всех сторон подготовки: физической, технической, тактической, психологической, интегральной, теоретической, воспитательной, восстановительных мероприятий, педагогического и медицинского контроля.</w:t>
      </w:r>
    </w:p>
    <w:p w:rsidR="00DB662C" w:rsidRPr="00C83F1D" w:rsidRDefault="00DB662C" w:rsidP="000A126B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>Приложение N 2 к Федеральному стандарту</w:t>
      </w:r>
    </w:p>
    <w:tbl>
      <w:tblPr>
        <w:tblW w:w="1056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116"/>
        <w:gridCol w:w="804"/>
        <w:gridCol w:w="942"/>
        <w:gridCol w:w="938"/>
        <w:gridCol w:w="998"/>
        <w:gridCol w:w="1763"/>
      </w:tblGrid>
      <w:tr w:rsidR="00DB662C" w:rsidRPr="00601289">
        <w:trPr>
          <w:trHeight w:val="270"/>
        </w:trPr>
        <w:tc>
          <w:tcPr>
            <w:tcW w:w="5116" w:type="dxa"/>
            <w:vMerge w:val="restart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Разделы спортивной подготовки</w:t>
            </w:r>
          </w:p>
        </w:tc>
        <w:tc>
          <w:tcPr>
            <w:tcW w:w="17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193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 этап</w:t>
            </w:r>
          </w:p>
        </w:tc>
        <w:tc>
          <w:tcPr>
            <w:tcW w:w="1763" w:type="dxa"/>
            <w:vMerge w:val="restart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совершенст-вования спортивного мастерства</w:t>
            </w:r>
          </w:p>
        </w:tc>
      </w:tr>
      <w:tr w:rsidR="00DB662C" w:rsidRPr="00601289">
        <w:trPr>
          <w:trHeight w:val="267"/>
        </w:trPr>
        <w:tc>
          <w:tcPr>
            <w:tcW w:w="5116" w:type="dxa"/>
            <w:vMerge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1-й год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938" w:type="dxa"/>
            <w:tcBorders>
              <w:top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2-х лет</w:t>
            </w:r>
          </w:p>
        </w:tc>
        <w:tc>
          <w:tcPr>
            <w:tcW w:w="998" w:type="dxa"/>
            <w:tcBorders>
              <w:top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2-х лет</w:t>
            </w:r>
          </w:p>
        </w:tc>
        <w:tc>
          <w:tcPr>
            <w:tcW w:w="1763" w:type="dxa"/>
            <w:vMerge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2C" w:rsidRPr="00601289">
        <w:tc>
          <w:tcPr>
            <w:tcW w:w="5116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Общая физическая подготовка (%)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28-30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25-28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18-20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</w:tr>
      <w:tr w:rsidR="00DB662C" w:rsidRPr="00601289">
        <w:tc>
          <w:tcPr>
            <w:tcW w:w="5116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Специальная физическая подготовка (%)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9-11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12-14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14-17</w:t>
            </w:r>
          </w:p>
        </w:tc>
      </w:tr>
      <w:tr w:rsidR="00DB662C" w:rsidRPr="00601289">
        <w:tc>
          <w:tcPr>
            <w:tcW w:w="5116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Техническая подготовка (%)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20-22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</w:tr>
      <w:tr w:rsidR="00DB662C" w:rsidRPr="00601289">
        <w:tc>
          <w:tcPr>
            <w:tcW w:w="5116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Тактическая, теоретическая, психологическая подготовка (%)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15-20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22-25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25-30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26-32</w:t>
            </w:r>
          </w:p>
        </w:tc>
      </w:tr>
      <w:tr w:rsidR="00DB662C" w:rsidRPr="00601289">
        <w:tc>
          <w:tcPr>
            <w:tcW w:w="5116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Технико-тактическая (интегральная) подготовка (%)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12-15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8-10</w:t>
            </w:r>
          </w:p>
        </w:tc>
      </w:tr>
      <w:tr w:rsidR="00DB662C" w:rsidRPr="00601289">
        <w:tc>
          <w:tcPr>
            <w:tcW w:w="5116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804" w:type="dxa"/>
            <w:tcBorders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942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10-12</w:t>
            </w:r>
          </w:p>
        </w:tc>
        <w:tc>
          <w:tcPr>
            <w:tcW w:w="93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99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763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</w:tr>
    </w:tbl>
    <w:p w:rsidR="000A126B" w:rsidRDefault="000A126B" w:rsidP="00DA5E1A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2C" w:rsidRPr="000B1AF1" w:rsidRDefault="00DB662C" w:rsidP="000A126B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0A126B">
        <w:rPr>
          <w:rFonts w:ascii="Times New Roman" w:hAnsi="Times New Roman" w:cs="Times New Roman"/>
          <w:b/>
          <w:sz w:val="24"/>
          <w:szCs w:val="24"/>
          <w:lang w:eastAsia="ru-RU"/>
        </w:rPr>
        <w:t>2.3.Планируемые показатели соревновательной деятельности по виду спорта волейбол</w:t>
      </w:r>
      <w:r w:rsidRPr="000B1AF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hyperlink r:id="rId10" w:history="1">
        <w:r w:rsidRPr="000B1AF1">
          <w:rPr>
            <w:rStyle w:val="a3"/>
            <w:rFonts w:ascii="Times New Roman" w:hAnsi="Times New Roman" w:cs="Times New Roman"/>
            <w:color w:val="auto"/>
            <w:sz w:val="24"/>
            <w:szCs w:val="24"/>
            <w:lang w:eastAsia="ru-RU"/>
          </w:rPr>
          <w:t>приложение N 3 к настоящему ФССП</w:t>
        </w:r>
      </w:hyperlink>
      <w:r w:rsidRPr="000B1AF1">
        <w:rPr>
          <w:rFonts w:ascii="Times New Roman" w:hAnsi="Times New Roman" w:cs="Times New Roman"/>
          <w:sz w:val="24"/>
          <w:szCs w:val="24"/>
          <w:lang w:eastAsia="ru-RU"/>
        </w:rPr>
        <w:t>);</w:t>
      </w:r>
    </w:p>
    <w:p w:rsidR="00DB662C" w:rsidRPr="000B1AF1" w:rsidRDefault="00DB662C" w:rsidP="000A126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В систему многолетней подготовки спортсменов органически входят спортивные соревнования, при этом они являются не только непосредственной целью тренировки, но и эффективным средством специальной подготовки. В настоящее время в спорте трудно добиться успехов только за счет тренировочного процесса, наращивания объема и интенсивности тренировочных нагрузок. Регулярное участие в соревнованиях рассматривается как обязательное условие для того, чтобы спортсмен приобретал и развивал необходимые «соревновательные» качества, волю к победе, повышал надежность игровых навыков и технико-тактическое мастерство. Соревнования имеют определенную специфику, поэтому воспитать необходимые специализированные качества и навыки можно только через соревнования. Важнейшее значение приобретают тренировочные, контрольные и календарные игры. Из общего числа игр должны быть контрольные и календарные игры регионального и всероссийского </w:t>
      </w:r>
      <w:r w:rsidR="000A126B">
        <w:rPr>
          <w:rFonts w:ascii="Times New Roman" w:hAnsi="Times New Roman" w:cs="Times New Roman"/>
          <w:sz w:val="24"/>
          <w:szCs w:val="24"/>
        </w:rPr>
        <w:t>масштаба.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32"/>
        <w:gridCol w:w="748"/>
        <w:gridCol w:w="889"/>
        <w:gridCol w:w="1541"/>
        <w:gridCol w:w="2325"/>
        <w:gridCol w:w="2984"/>
      </w:tblGrid>
      <w:tr w:rsidR="00DB662C" w:rsidRPr="00601289">
        <w:tc>
          <w:tcPr>
            <w:tcW w:w="0" w:type="auto"/>
            <w:vMerge w:val="restart"/>
          </w:tcPr>
          <w:p w:rsidR="00DB662C" w:rsidRPr="00601289" w:rsidRDefault="00DB662C" w:rsidP="000A126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соревнований (игр)</w:t>
            </w:r>
          </w:p>
        </w:tc>
        <w:tc>
          <w:tcPr>
            <w:tcW w:w="0" w:type="auto"/>
            <w:gridSpan w:val="5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Этапы и годы спортивной подготовки 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9" w:type="dxa"/>
            <w:gridSpan w:val="2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3866" w:type="dxa"/>
            <w:gridSpan w:val="2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совершенствования спортивного мастерства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года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года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двух лет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двух лет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весь период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Контрольные 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Отборочные 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Всего игр </w:t>
            </w:r>
          </w:p>
        </w:tc>
        <w:tc>
          <w:tcPr>
            <w:tcW w:w="748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1" w:type="dxa"/>
            <w:tcBorders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20-25</w:t>
            </w:r>
          </w:p>
        </w:tc>
        <w:tc>
          <w:tcPr>
            <w:tcW w:w="1541" w:type="dxa"/>
            <w:tcBorders>
              <w:lef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40-50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50-60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60-70</w:t>
            </w:r>
          </w:p>
        </w:tc>
      </w:tr>
    </w:tbl>
    <w:p w:rsidR="001F06C7" w:rsidRDefault="001F06C7" w:rsidP="000A12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62C" w:rsidRPr="000A126B" w:rsidRDefault="00DB662C" w:rsidP="000A126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126B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2.4.Режимы тренировочной работы.</w:t>
      </w:r>
    </w:p>
    <w:p w:rsidR="00DB662C" w:rsidRDefault="00DB662C" w:rsidP="001E18E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Тренировочный процесс, осуществляющий спортивную подготовку,</w:t>
      </w:r>
      <w:r w:rsidRPr="00C8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ведется в соответствии с годовым тренировочным планом, рассчитанным на </w:t>
      </w:r>
      <w:r w:rsidRPr="00C83F1D">
        <w:rPr>
          <w:rFonts w:ascii="Times New Roman" w:hAnsi="Times New Roman" w:cs="Times New Roman"/>
          <w:sz w:val="24"/>
          <w:szCs w:val="24"/>
        </w:rPr>
        <w:t>52 недели: 46 недель занятий непосредственно в условиях спортивной школы и 6 недель для тренировки в спортивно-оздоровительном лагере</w:t>
      </w:r>
      <w:r>
        <w:rPr>
          <w:rFonts w:ascii="Times New Roman" w:hAnsi="Times New Roman" w:cs="Times New Roman"/>
          <w:sz w:val="24"/>
          <w:szCs w:val="24"/>
        </w:rPr>
        <w:t>, тренировочных сборах</w:t>
      </w:r>
      <w:r w:rsidRPr="00C83F1D">
        <w:rPr>
          <w:rFonts w:ascii="Times New Roman" w:hAnsi="Times New Roman" w:cs="Times New Roman"/>
          <w:sz w:val="24"/>
          <w:szCs w:val="24"/>
        </w:rPr>
        <w:t xml:space="preserve"> и по индивидуальным планам </w:t>
      </w:r>
      <w:r>
        <w:rPr>
          <w:rFonts w:ascii="Times New Roman" w:hAnsi="Times New Roman" w:cs="Times New Roman"/>
          <w:sz w:val="24"/>
          <w:szCs w:val="24"/>
        </w:rPr>
        <w:t>спортсменов</w:t>
      </w:r>
      <w:r w:rsidRPr="00C83F1D">
        <w:rPr>
          <w:rFonts w:ascii="Times New Roman" w:hAnsi="Times New Roman" w:cs="Times New Roman"/>
          <w:sz w:val="24"/>
          <w:szCs w:val="24"/>
        </w:rPr>
        <w:t xml:space="preserve"> на период их активного отдыха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1504" w:rsidRPr="007B1504" w:rsidRDefault="007B1504" w:rsidP="007B15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Нормативы максимального объема тренировочной нагрузки</w:t>
      </w:r>
    </w:p>
    <w:p w:rsidR="00DB662C" w:rsidRDefault="00DB662C" w:rsidP="007B150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7B1504">
        <w:rPr>
          <w:rFonts w:ascii="Times New Roman" w:hAnsi="Times New Roman" w:cs="Times New Roman"/>
          <w:sz w:val="20"/>
          <w:szCs w:val="20"/>
          <w:lang w:eastAsia="ru-RU"/>
        </w:rPr>
        <w:t>Приложение N9 к Федеральному стандарту</w:t>
      </w:r>
    </w:p>
    <w:tbl>
      <w:tblPr>
        <w:tblW w:w="10278" w:type="dxa"/>
        <w:tblInd w:w="2" w:type="dxa"/>
        <w:tblLook w:val="01E0" w:firstRow="1" w:lastRow="1" w:firstColumn="1" w:lastColumn="1" w:noHBand="0" w:noVBand="0"/>
      </w:tblPr>
      <w:tblGrid>
        <w:gridCol w:w="1794"/>
        <w:gridCol w:w="1109"/>
        <w:gridCol w:w="2002"/>
        <w:gridCol w:w="2002"/>
        <w:gridCol w:w="1409"/>
        <w:gridCol w:w="1962"/>
      </w:tblGrid>
      <w:tr w:rsidR="006C0941" w:rsidRPr="006C0941" w:rsidTr="006C0941">
        <w:trPr>
          <w:trHeight w:val="7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кол-во обуч-ся в группе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кол-во астрономических часов в неделю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кол-во астрономических часов в год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кол-во тренировок в неделю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кол-во тренировок в год</w:t>
            </w:r>
          </w:p>
        </w:tc>
      </w:tr>
      <w:tr w:rsidR="006C0941" w:rsidRPr="006C0941" w:rsidTr="006C0941">
        <w:trPr>
          <w:trHeight w:val="116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</w:tr>
      <w:tr w:rsidR="006C0941" w:rsidRPr="006C0941" w:rsidTr="006C0941">
        <w:trPr>
          <w:trHeight w:val="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До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156-208</w:t>
            </w:r>
          </w:p>
        </w:tc>
      </w:tr>
      <w:tr w:rsidR="006C0941" w:rsidRPr="006C0941" w:rsidTr="006C0941">
        <w:trPr>
          <w:trHeight w:val="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Свыше года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14-25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156-208</w:t>
            </w:r>
          </w:p>
        </w:tc>
      </w:tr>
      <w:tr w:rsidR="006C0941" w:rsidRPr="006C0941" w:rsidTr="006C0941">
        <w:trPr>
          <w:trHeight w:val="224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Тренировочный этап</w:t>
            </w:r>
          </w:p>
        </w:tc>
      </w:tr>
      <w:tr w:rsidR="006C0941" w:rsidRPr="006C0941" w:rsidTr="006C0941">
        <w:trPr>
          <w:trHeight w:val="5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до 2-х лет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234-286</w:t>
            </w:r>
          </w:p>
        </w:tc>
      </w:tr>
      <w:tr w:rsidR="006C0941" w:rsidRPr="006C0941" w:rsidTr="006C094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12-20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9-12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468-624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310-364</w:t>
            </w:r>
          </w:p>
        </w:tc>
      </w:tr>
      <w:tr w:rsidR="006C0941" w:rsidRPr="006C0941" w:rsidTr="006C0941">
        <w:trPr>
          <w:trHeight w:val="161"/>
        </w:trPr>
        <w:tc>
          <w:tcPr>
            <w:tcW w:w="102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</w:t>
            </w:r>
          </w:p>
        </w:tc>
      </w:tr>
      <w:tr w:rsidR="006C0941" w:rsidRPr="006C0941" w:rsidTr="006C0941">
        <w:trPr>
          <w:trHeight w:val="31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6-12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728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460-520</w:t>
            </w:r>
          </w:p>
        </w:tc>
      </w:tr>
    </w:tbl>
    <w:p w:rsidR="00DB662C" w:rsidRPr="006C0941" w:rsidRDefault="006C0941" w:rsidP="006C0941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</w:t>
      </w:r>
      <w:r w:rsidR="00DB662C" w:rsidRPr="00C83F1D">
        <w:rPr>
          <w:rFonts w:ascii="Times New Roman" w:hAnsi="Times New Roman" w:cs="Times New Roman"/>
          <w:sz w:val="24"/>
          <w:szCs w:val="24"/>
        </w:rPr>
        <w:t>Недельный режим тренировочной работы является максимальным и устанавливается в зависимости от специфики вида спорта, периода и задач подготовки. Общегодовой объем тренировочной работы, предусмотренный указанными режимами работы, начиная с тренировочного этапа подготовки, может быть сокращен не более чем на 25%.</w:t>
      </w:r>
    </w:p>
    <w:p w:rsidR="00DB662C" w:rsidRPr="007B1504" w:rsidRDefault="00DB662C" w:rsidP="007B15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2.5.Медицинские, возрастные и психофизические требования к лицам, проходящим спортивную подготовку.</w:t>
      </w:r>
    </w:p>
    <w:p w:rsidR="00DB662C" w:rsidRPr="00C83F1D" w:rsidRDefault="00DB662C" w:rsidP="007B150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>Медицинск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 деятельность в </w:t>
      </w:r>
      <w:r w:rsidRPr="001E18E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спортивной школе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 ведется в соответствии с законодательством в области здравоохранения. Медицинское обеспечение обучающихся по программе спортивной подготовки осуществляется штатными медицинскими работниками Республиканского врачебно-физкультурного диспансера в соответствии с Порядком оказания медицинской помощи при проведении физкультурных и спортивных мероприятий, утвержденных приказом Минздравсоцразвития России от 09.08.2010 № 613н (зарегистрирован Минюстом России 14.09.2010, регистрационный № 18428)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В соответствии с пунктом 2 указанного приказа в оказание медицинской помощи входит: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-периодические осмотры;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-углубленное медицинское обследование спортсменов не менее двух раз в год;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-дополнительные медицинские осмотры перед участием в спортивных соревнованиях, после болезни или травмы;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-врачебно-педагогическое наблюдение в процессе спортивной подготовки с целью определения индивидуальной реакции спортсменов на тренировочные и соревновательные нагрузки;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-санитарно-гигиенический контроль за режимом дня, местами проведения тренировок и спортивных соревнований, одеждой и обувью;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-медико-фармакологическое сопровождение в период спортивной подготовки и при развитии заболевания или травмы;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-контроль за питанием спортсменов и использованием ими восстановительных средств, выполнений рекомендаций медицинских работников.</w:t>
      </w:r>
    </w:p>
    <w:p w:rsidR="00DB662C" w:rsidRPr="00C83F1D" w:rsidRDefault="00DB662C" w:rsidP="007B1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ab/>
        <w:t>Лицо, желающее пройти обучение по Программе спортивной подготовки, может быть зачислено только при наличии документов, подтверждающих прохождение медицинского осмотра в порядке, установленном Правительством РФ уполномоченным федеральным органом исполнительной власти (в Удмуртской Республике – Республиканский врачебно-физкультурный диспансер).</w:t>
      </w:r>
    </w:p>
    <w:p w:rsidR="00DB662C" w:rsidRPr="007B1504" w:rsidRDefault="00DB662C" w:rsidP="007B15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2.6.</w:t>
      </w:r>
      <w:r w:rsidR="007B150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Предельные тренировочные нагрузки.</w:t>
      </w:r>
    </w:p>
    <w:p w:rsidR="006C0941" w:rsidRPr="006C0941" w:rsidRDefault="00DB662C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Тренировочный процесс проводится на основании расписания занятий. Под расписанием тренировочных занятий (тренировок) понимается еженедельный график проведения занятий по группам подготовки, утвержденный приказом директора, и размещенный на информационном стенде и на официальном сайте школы. Расписание составляется в целях установления более благоприятного режима тренировок, отдыха спортсменов, с учетом обучения в образовательных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>учреждениях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6C0941" w:rsidRPr="006C0941">
        <w:rPr>
          <w:rFonts w:ascii="Times New Roman" w:hAnsi="Times New Roman" w:cs="Times New Roman"/>
          <w:sz w:val="24"/>
          <w:szCs w:val="24"/>
          <w:lang w:eastAsia="ru-RU"/>
        </w:rPr>
        <w:t xml:space="preserve">При составлении расписания продолжительность одного тренировочного занятия рассчитывается в астрономических часах с учетом возрастных особенностей и этапа подготовки занимающихся и не может превышать: на этапе начальной подготовки (ЭНП) – 1,5 часов; на тренировочном этапе (ТЭ) – 2,5 часов; на этапе совершенствования спортивного мастерства (ЭССМ) – 3-х часов:                                                                                                                                                 </w:t>
      </w:r>
      <w:r w:rsidR="006C0941" w:rsidRPr="006C0941">
        <w:rPr>
          <w:rFonts w:ascii="Times New Roman" w:hAnsi="Times New Roman" w:cs="Times New Roman"/>
          <w:sz w:val="24"/>
          <w:szCs w:val="24"/>
        </w:rPr>
        <w:t>НП-1-3-й год обучения (9-12лет) продолжительность тренировочного занятия – 1-1,5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часа– 60-90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мин., соревнования – 1-1,5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часа – 60-90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мин.;</w:t>
      </w:r>
      <w:r w:rsidR="006C0941" w:rsidRPr="006C09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C0941" w:rsidRPr="006C0941">
        <w:rPr>
          <w:rFonts w:ascii="Times New Roman" w:hAnsi="Times New Roman" w:cs="Times New Roman"/>
          <w:sz w:val="24"/>
          <w:szCs w:val="24"/>
        </w:rPr>
        <w:t>УТ-1-2-й год обучения (12-14лет)</w:t>
      </w:r>
      <w:r w:rsidR="006C0941" w:rsidRP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продолжительность тренировочного занятия – 1,5-2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часа– 90-120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мин., соревнования – 1-2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часа – 60-120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мин.;</w:t>
      </w:r>
      <w:r w:rsidR="006C0941" w:rsidRPr="006C094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6C0941" w:rsidRPr="006C0941">
        <w:rPr>
          <w:rFonts w:ascii="Times New Roman" w:hAnsi="Times New Roman" w:cs="Times New Roman"/>
          <w:sz w:val="24"/>
          <w:szCs w:val="24"/>
        </w:rPr>
        <w:t>УТ-3-5-й год обучения (14-18лет) продолжительность тренировочного занятия – 2-2,5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часа– 120-150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мин., соревнования – 2-2,5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часа – 120-150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мин.</w:t>
      </w:r>
      <w:r w:rsidR="006C0941" w:rsidRPr="006C0941">
        <w:rPr>
          <w:rFonts w:ascii="Times New Roman" w:hAnsi="Times New Roman" w:cs="Times New Roman"/>
          <w:sz w:val="24"/>
          <w:szCs w:val="24"/>
          <w:lang w:eastAsia="ru-RU"/>
        </w:rPr>
        <w:t xml:space="preserve">;                                                                                                                                                </w:t>
      </w:r>
      <w:r w:rsidR="006C0941" w:rsidRPr="006C0941">
        <w:rPr>
          <w:rFonts w:ascii="Times New Roman" w:hAnsi="Times New Roman" w:cs="Times New Roman"/>
          <w:sz w:val="24"/>
          <w:szCs w:val="24"/>
        </w:rPr>
        <w:t>ССМ</w:t>
      </w:r>
      <w:r w:rsidR="006C0941">
        <w:rPr>
          <w:rFonts w:ascii="Times New Roman" w:hAnsi="Times New Roman" w:cs="Times New Roman"/>
          <w:sz w:val="24"/>
          <w:szCs w:val="24"/>
        </w:rPr>
        <w:t xml:space="preserve"> (17 лет и старше</w:t>
      </w:r>
      <w:r w:rsidR="006C0941" w:rsidRPr="006C0941">
        <w:rPr>
          <w:rFonts w:ascii="Times New Roman" w:hAnsi="Times New Roman" w:cs="Times New Roman"/>
          <w:sz w:val="24"/>
          <w:szCs w:val="24"/>
        </w:rPr>
        <w:t>) продолжительность ТЗ – 2,5-3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часа – 150-180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мин., соревнования – 2-2,5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часа – 120-150мин. При двухразовых и более тренировок, предельная нагрузка не должна превышать 8</w:t>
      </w:r>
      <w:r w:rsidR="006C0941">
        <w:rPr>
          <w:rFonts w:ascii="Times New Roman" w:hAnsi="Times New Roman" w:cs="Times New Roman"/>
          <w:sz w:val="24"/>
          <w:szCs w:val="24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</w:rPr>
        <w:t>часов в день.</w:t>
      </w:r>
    </w:p>
    <w:p w:rsidR="00DB662C" w:rsidRPr="007B1504" w:rsidRDefault="00DB662C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2.7.Минимальный и предельный объем соревновательной деятельности.</w:t>
      </w:r>
    </w:p>
    <w:p w:rsidR="006C0941" w:rsidRPr="008A28D4" w:rsidRDefault="00DB662C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На одну игру отводится: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</w:t>
      </w:r>
      <w:r w:rsidR="006C0941" w:rsidRPr="008A28D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-</w:t>
      </w:r>
      <w:r w:rsidR="006C0941" w:rsidRPr="006C0941">
        <w:rPr>
          <w:rFonts w:ascii="Times New Roman" w:hAnsi="Times New Roman" w:cs="Times New Roman"/>
          <w:sz w:val="24"/>
          <w:szCs w:val="24"/>
          <w:lang w:eastAsia="ru-RU"/>
        </w:rPr>
        <w:t>1,5</w:t>
      </w:r>
      <w:r w:rsidR="001F0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  <w:lang w:eastAsia="ru-RU"/>
        </w:rPr>
        <w:t>часа - на этапе начальной подготовки;                                                                                                               -1,5-2</w:t>
      </w:r>
      <w:r w:rsidR="001F0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  <w:lang w:eastAsia="ru-RU"/>
        </w:rPr>
        <w:t>часа - на первом году тренировочного этапа;                                                                                              -2-2,5</w:t>
      </w:r>
      <w:r w:rsidR="001F06C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C0941" w:rsidRPr="006C0941">
        <w:rPr>
          <w:rFonts w:ascii="Times New Roman" w:hAnsi="Times New Roman" w:cs="Times New Roman"/>
          <w:sz w:val="24"/>
          <w:szCs w:val="24"/>
          <w:lang w:eastAsia="ru-RU"/>
        </w:rPr>
        <w:t>часа - на втором – пятом году тренировочного этапа и на этапе совершенствования спортивного мастерства.</w:t>
      </w:r>
    </w:p>
    <w:p w:rsidR="001F06C7" w:rsidRDefault="001F06C7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6C7" w:rsidRDefault="001F06C7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6C7" w:rsidRDefault="001F06C7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6C7" w:rsidRDefault="001F06C7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6C7" w:rsidRDefault="001F06C7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6C7" w:rsidRDefault="001F06C7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F06C7" w:rsidRDefault="001F06C7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62C" w:rsidRPr="007B1504" w:rsidRDefault="00DB662C" w:rsidP="006C094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2.8.Требования к экипировке, спортивному инвентарю и оборудованию.</w:t>
      </w:r>
    </w:p>
    <w:p w:rsidR="00DB662C" w:rsidRDefault="00DB662C" w:rsidP="00674ED1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59574B">
        <w:rPr>
          <w:rFonts w:ascii="Times New Roman" w:hAnsi="Times New Roman" w:cs="Times New Roman"/>
          <w:sz w:val="24"/>
          <w:szCs w:val="24"/>
          <w:lang w:eastAsia="ru-RU"/>
        </w:rPr>
        <w:t>Обеспечение тренировочного процесса в части материально-технического обеспечения должно соответствовать требованиям федерального законодательства и федерального стандарта спортивной подготовки. Тренировочный процесс в спортивных школах может быть организован на основании сетевого взаимодействия.</w:t>
      </w:r>
    </w:p>
    <w:p w:rsidR="007B1504" w:rsidRPr="007B1504" w:rsidRDefault="007B1504" w:rsidP="007B1504">
      <w:pPr>
        <w:spacing w:before="100" w:beforeAutospacing="1" w:after="100" w:afterAutospacing="1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Оборудование и спортивный инвентарь, необходимые для прохождения спортивной подготовки</w:t>
      </w:r>
    </w:p>
    <w:p w:rsidR="00DB662C" w:rsidRPr="0059574B" w:rsidRDefault="00DB662C" w:rsidP="007B1504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B150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Приложение N 11 к Федеральному стандарту</w:t>
      </w:r>
      <w:r>
        <w:rPr>
          <w:rFonts w:ascii="Times New Roman" w:hAnsi="Times New Roman" w:cs="Times New Roman"/>
          <w:color w:val="7030A0"/>
          <w:sz w:val="24"/>
          <w:szCs w:val="24"/>
          <w:lang w:eastAsia="ru-RU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5460"/>
        <w:gridCol w:w="2219"/>
        <w:gridCol w:w="2284"/>
      </w:tblGrid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изделий</w:t>
            </w:r>
          </w:p>
        </w:tc>
      </w:tr>
      <w:tr w:rsidR="00DB662C" w:rsidRPr="00601289">
        <w:tc>
          <w:tcPr>
            <w:tcW w:w="0" w:type="auto"/>
            <w:gridSpan w:val="4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и спортивный инвентарь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Сетка волейбольная со стойками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волейбольный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Протектор для волейбольных стоек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662C" w:rsidRPr="00601289">
        <w:tc>
          <w:tcPr>
            <w:tcW w:w="0" w:type="auto"/>
            <w:gridSpan w:val="4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и вспомогательное оборудование и спортивный инвентарь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Барьер легкоатлетический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Гантели массивные от 1 до 5кг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набивной (медицинбол) весом от 1 до 5кг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Корзина для мячей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теннисный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Мяч футбольный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Насос для накачивания мячей в комплекте с иглами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Скакалка гимнастическая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Скамейка гимнастическая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Утяжелитель для ног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Утяжелитель для рук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Эспандер резиновый ленточный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</w:tbl>
    <w:p w:rsidR="006C0941" w:rsidRDefault="006C0941" w:rsidP="00921E6B">
      <w:pPr>
        <w:spacing w:before="100" w:beforeAutospacing="1" w:after="100" w:afterAutospacing="1" w:line="240" w:lineRule="auto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1504" w:rsidRPr="007B1504" w:rsidRDefault="007B1504" w:rsidP="007B1504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Обеспечение спортивной экипировкой</w:t>
      </w:r>
    </w:p>
    <w:p w:rsidR="00DB662C" w:rsidRPr="0059574B" w:rsidRDefault="00DB662C" w:rsidP="007B1504">
      <w:pPr>
        <w:spacing w:before="100" w:beforeAutospacing="1" w:after="100" w:afterAutospacing="1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N 12 к Федеральному стандарту </w:t>
      </w:r>
    </w:p>
    <w:tbl>
      <w:tblPr>
        <w:tblW w:w="1046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6"/>
        <w:gridCol w:w="3156"/>
        <w:gridCol w:w="1269"/>
        <w:gridCol w:w="1559"/>
        <w:gridCol w:w="653"/>
        <w:gridCol w:w="1480"/>
        <w:gridCol w:w="763"/>
        <w:gridCol w:w="1086"/>
      </w:tblGrid>
      <w:tr w:rsidR="00DB662C" w:rsidRPr="00601289">
        <w:trPr>
          <w:cantSplit/>
          <w:trHeight w:val="631"/>
        </w:trPr>
        <w:tc>
          <w:tcPr>
            <w:tcW w:w="496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9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единица изме-рения</w:t>
            </w:r>
          </w:p>
        </w:tc>
        <w:tc>
          <w:tcPr>
            <w:tcW w:w="1559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расчетная единица</w:t>
            </w:r>
          </w:p>
        </w:tc>
        <w:tc>
          <w:tcPr>
            <w:tcW w:w="3982" w:type="dxa"/>
            <w:gridSpan w:val="4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DB662C" w:rsidRPr="00601289">
        <w:tc>
          <w:tcPr>
            <w:tcW w:w="496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3" w:type="dxa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1849" w:type="dxa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 совершенст-вования спортивного мастерства </w:t>
            </w:r>
          </w:p>
        </w:tc>
      </w:tr>
      <w:tr w:rsidR="00DB662C" w:rsidRPr="00601289">
        <w:tc>
          <w:tcPr>
            <w:tcW w:w="496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эксплуа-тации (лет)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эксплуа-тации (лет)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B662C" w:rsidRPr="00601289">
        <w:tc>
          <w:tcPr>
            <w:tcW w:w="10462" w:type="dxa"/>
            <w:gridSpan w:val="8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ветрозащитный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занима-</w:t>
            </w: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Костюм спортивный парадный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для волейбола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Кроссовки легкоатлетические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Майка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Носки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Сумка спортивная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Фиксатор голеностопного сустава (голеностопник)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Фиксатор коленного сустава (наколенник)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Фиксатор лучезапястного сустава (напульсник)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Футболка 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Шапка спортивная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14 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Шорты (трусы) спортивные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c>
          <w:tcPr>
            <w:tcW w:w="49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315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Шорты эластичные (тайсы)</w:t>
            </w:r>
          </w:p>
        </w:tc>
        <w:tc>
          <w:tcPr>
            <w:tcW w:w="126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559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занима-ющегося </w:t>
            </w:r>
          </w:p>
        </w:tc>
        <w:tc>
          <w:tcPr>
            <w:tcW w:w="6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80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6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B1504" w:rsidRDefault="007B1504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2C" w:rsidRPr="007B1504" w:rsidRDefault="00DB662C" w:rsidP="007B15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2.9.Требования к количественному и качественному составу групп подготовки.</w:t>
      </w:r>
    </w:p>
    <w:p w:rsidR="00DB662C" w:rsidRPr="0059574B" w:rsidRDefault="00DB662C" w:rsidP="00674ED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Комплектование групп спортивной подготовки осуществляется в соответствии с гендерными и возрастными особенностями развития, в соответствии с выполнением контрольно-переводных нормативов и норм Единой всероссийской спортивной классификации (участие в соревнованиях-разряда).</w:t>
      </w:r>
    </w:p>
    <w:tbl>
      <w:tblPr>
        <w:tblW w:w="10598" w:type="dxa"/>
        <w:tblInd w:w="2" w:type="dxa"/>
        <w:tblLook w:val="01E0" w:firstRow="1" w:lastRow="1" w:firstColumn="1" w:lastColumn="1" w:noHBand="0" w:noVBand="0"/>
      </w:tblPr>
      <w:tblGrid>
        <w:gridCol w:w="1283"/>
        <w:gridCol w:w="983"/>
        <w:gridCol w:w="1244"/>
        <w:gridCol w:w="1418"/>
        <w:gridCol w:w="5670"/>
      </w:tblGrid>
      <w:tr w:rsidR="00DB662C" w:rsidRPr="00601289">
        <w:trPr>
          <w:trHeight w:val="720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мин. кол-во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обуч-ся в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макс. кол-во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обуч-ся в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 спортивной подготовке                     (на конец года)</w:t>
            </w:r>
          </w:p>
        </w:tc>
      </w:tr>
      <w:tr w:rsidR="00DB662C" w:rsidRPr="00601289">
        <w:trPr>
          <w:trHeight w:val="138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</w:tr>
      <w:tr w:rsidR="00DB662C" w:rsidRPr="00601289">
        <w:trPr>
          <w:trHeight w:val="13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096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 и ТП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62C" w:rsidRPr="00601289">
        <w:trPr>
          <w:trHeight w:val="13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096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 и ТП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662C" w:rsidRPr="00601289">
        <w:trPr>
          <w:trHeight w:val="138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096D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нормативов по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ОФП, СФ и ТП</w:t>
            </w:r>
          </w:p>
        </w:tc>
      </w:tr>
      <w:tr w:rsidR="00DB662C" w:rsidRPr="00601289">
        <w:trPr>
          <w:trHeight w:val="341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тренировочные группы</w:t>
            </w:r>
          </w:p>
        </w:tc>
      </w:tr>
      <w:tr w:rsidR="00DB662C" w:rsidRPr="00601289">
        <w:trPr>
          <w:trHeight w:val="834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 и ТТП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 юношеский разряд</w:t>
            </w:r>
          </w:p>
        </w:tc>
      </w:tr>
      <w:tr w:rsidR="00DB662C" w:rsidRPr="006012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 и ТТП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 юношеский разряд</w:t>
            </w:r>
          </w:p>
        </w:tc>
      </w:tr>
      <w:tr w:rsidR="00DB662C" w:rsidRPr="00601289">
        <w:trPr>
          <w:trHeight w:val="781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программы 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СФ, ТТП и ИП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 юношеский разряд</w:t>
            </w:r>
          </w:p>
        </w:tc>
      </w:tr>
      <w:tr w:rsidR="00DB662C" w:rsidRPr="00601289">
        <w:trPr>
          <w:trHeight w:val="755"/>
        </w:trPr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ОФП, СФ, ТТП и ИП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 спортивный разряд</w:t>
            </w:r>
          </w:p>
        </w:tc>
      </w:tr>
      <w:tr w:rsidR="00DB662C" w:rsidRPr="006012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 ТТП и ИП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 спортивный разряд</w:t>
            </w:r>
          </w:p>
        </w:tc>
      </w:tr>
      <w:tr w:rsidR="00DB662C" w:rsidRPr="00601289">
        <w:trPr>
          <w:trHeight w:val="213"/>
        </w:trPr>
        <w:tc>
          <w:tcPr>
            <w:tcW w:w="105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Группы спортивного совершенствования</w:t>
            </w:r>
          </w:p>
        </w:tc>
      </w:tr>
      <w:tr w:rsidR="00DB662C" w:rsidRPr="006012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 ТТП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 спортивный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разряд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DB662C" w:rsidRPr="006012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второй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 ТТП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разряда КМС</w:t>
            </w:r>
          </w:p>
        </w:tc>
      </w:tr>
      <w:tr w:rsidR="00DB662C" w:rsidRPr="00601289"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свыше 2-х лет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по ФП, ТТП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выполнение модельных требований команд мастеров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подтверждение КМС</w:t>
            </w:r>
          </w:p>
        </w:tc>
      </w:tr>
    </w:tbl>
    <w:p w:rsidR="00DB662C" w:rsidRPr="0007447A" w:rsidRDefault="00DB662C" w:rsidP="00CE709B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объединении в одну группу занимающихся из разных групп: по возрасту, по спортивной подготовленности; гендерным показателям; различным программам и др. должны соблюдаться условия: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 разница в уровне подготовки занимающихся не должна превышать двух спортивных разрядов и (или) званий;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 не превышена единовременная пропускная способность спортивного сооружения;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 не превышен максимальный количественный состав объединенной группы.</w:t>
      </w:r>
    </w:p>
    <w:p w:rsidR="00DB662C" w:rsidRPr="007B1504" w:rsidRDefault="00DB662C" w:rsidP="007B15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2.10.Объем индивидуальной спортивной подготовки.</w:t>
      </w:r>
    </w:p>
    <w:p w:rsidR="00DB662C" w:rsidRPr="00C83F1D" w:rsidRDefault="00DB662C" w:rsidP="00DA5E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Начиная с 15 -16-летиего возраста, для каждого занимающегося составляется конкретный индивидуальный план, занимающиеся ведут дневник, в котором фиксируют содержание проделанной работы и другие вопросы. По усмотрению тренера должны проводиться занятия по совершенствованию техники и тактики игры по индивидуальным планам, а также занятия, посвященные только учебным играм («игровые тренировки»). Занимающиеся сами выбирают приемы и упражнения, а тренер должен организовать занятия так, чтобы выполнение одного упражнения не мешало выполнению других. Например, одни совершенствуют способы нападающих ударов через сетку. На этой же стороне, откуда выполняются удары, игроки упражняются в передачах в парах, тройках, в передачах у стены, в защите, в ударах у стены и т.п. На противоположной стороне игроки могут упражняться в блокировании, страховке, в защите от ударов через сетку и т.п.</w:t>
      </w:r>
    </w:p>
    <w:p w:rsidR="00DB662C" w:rsidRPr="00C83F1D" w:rsidRDefault="00DB662C" w:rsidP="00DA5E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Для лучшего и более быстрого усвоения материала занимающимся даются индивидуальные домашние задания по физической, технической, тактической подготовке и правилам игры. По физической подготовке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 xml:space="preserve">упражнения для развития силы рук, туловища, ног (упоры, наклоны,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приседания, упражнения с предметами и т.д.), для развития прыгучести (прыжки, напрыгивания, упражнения со скакалками и т.п.). По технической подготовке - подводящие упражнения, упражнения с мячами (теннисными, резиновыми, волейбольными). По тактической подготовке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-изучение и анализ тактики сильнейших команд, тактики по игровым функциям, решение тактических задач.</w:t>
      </w:r>
    </w:p>
    <w:p w:rsidR="00DB662C" w:rsidRPr="007B1504" w:rsidRDefault="00DB662C" w:rsidP="007B1504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B1504">
        <w:rPr>
          <w:rFonts w:ascii="Times New Roman" w:hAnsi="Times New Roman" w:cs="Times New Roman"/>
          <w:b/>
          <w:sz w:val="24"/>
          <w:szCs w:val="24"/>
          <w:lang w:eastAsia="ru-RU"/>
        </w:rPr>
        <w:t>2.11.Структура годичного цикла (название и продолжительность периодов, этапов, мезоциклов).</w:t>
      </w:r>
    </w:p>
    <w:p w:rsidR="007B1504" w:rsidRDefault="00DB662C" w:rsidP="001F06C7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Планирование годичного цикла тренировки занимающихся определяется задачами, которые поставлены в конкретном годичном цикле этапа многолетней подготовки, а также календарем соревнований и закономерностями становления спортивной формы. </w:t>
      </w:r>
      <w:r>
        <w:rPr>
          <w:rFonts w:ascii="Times New Roman" w:hAnsi="Times New Roman" w:cs="Times New Roman"/>
          <w:sz w:val="24"/>
          <w:szCs w:val="24"/>
        </w:rPr>
        <w:t>На этапе начальной подготовки и в</w:t>
      </w:r>
      <w:r w:rsidRPr="00C83F1D">
        <w:rPr>
          <w:rFonts w:ascii="Times New Roman" w:hAnsi="Times New Roman" w:cs="Times New Roman"/>
          <w:sz w:val="24"/>
          <w:szCs w:val="24"/>
        </w:rPr>
        <w:t xml:space="preserve"> первые два года на учебно-тренировочном этапе периодизации годичного цикла в общепринятом понимании нет, однако в период, предшествующий проведению соревнований, осуществляется работа по подготовке к участию в соревнованиях, а во время участия в них приобретается необходимый соревновательный опыт. Основное внимание уделяется физической подготовке, обучению технике и тактике игры. На учебно-тренировочном этапе с 3-го года по 5-й вводится периодизация, но вопросы технико-тактической и физической подготовки остаются ведущими. Программный материал распределяется так, чтобы на период соревнований приходились задачи совершенствования освоенного технико-тактического арсенала и применения приемов в условиях соревнований.</w:t>
      </w:r>
    </w:p>
    <w:p w:rsidR="00DB662C" w:rsidRPr="00C83F1D" w:rsidRDefault="00DB662C" w:rsidP="00DA5E1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Распределение объемов компонентов тренировки в учебно-тренировочном этапе 3-5 год обучения (в часах)</w:t>
      </w:r>
    </w:p>
    <w:tbl>
      <w:tblPr>
        <w:tblW w:w="5000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945"/>
        <w:gridCol w:w="402"/>
        <w:gridCol w:w="402"/>
        <w:gridCol w:w="648"/>
        <w:gridCol w:w="648"/>
        <w:gridCol w:w="459"/>
        <w:gridCol w:w="459"/>
        <w:gridCol w:w="459"/>
        <w:gridCol w:w="450"/>
        <w:gridCol w:w="450"/>
        <w:gridCol w:w="450"/>
        <w:gridCol w:w="402"/>
        <w:gridCol w:w="402"/>
        <w:gridCol w:w="480"/>
        <w:gridCol w:w="402"/>
        <w:gridCol w:w="402"/>
        <w:gridCol w:w="495"/>
      </w:tblGrid>
      <w:tr w:rsidR="00DB662C" w:rsidRPr="00601289">
        <w:trPr>
          <w:cantSplit/>
          <w:trHeight w:val="420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Этапы, периоды годичного цикла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Кол-во недель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инструкт. и суд.практика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Кол-во соревнований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Экзамены и контрольные нормативы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Восстановит.мероприят.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Итого часов за год</w:t>
            </w:r>
          </w:p>
        </w:tc>
      </w:tr>
      <w:tr w:rsidR="00DB662C" w:rsidRPr="00601289">
        <w:trPr>
          <w:cantSplit/>
          <w:trHeight w:val="345"/>
          <w:tblCellSpacing w:w="15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интегральная</w:t>
            </w:r>
          </w:p>
        </w:tc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cantSplit/>
          <w:trHeight w:val="3122"/>
          <w:tblCellSpacing w:w="15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blCellSpacing w:w="15" w:type="dxa"/>
        </w:trPr>
        <w:tc>
          <w:tcPr>
            <w:tcW w:w="4971" w:type="pct"/>
            <w:gridSpan w:val="17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третьего года обучения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DB662C" w:rsidRPr="00601289">
        <w:trPr>
          <w:tblCellSpacing w:w="15" w:type="dxa"/>
        </w:trPr>
        <w:tc>
          <w:tcPr>
            <w:tcW w:w="4971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четвертого года обучения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B662C" w:rsidRPr="00601289">
        <w:trPr>
          <w:tblCellSpacing w:w="15" w:type="dxa"/>
        </w:trPr>
        <w:tc>
          <w:tcPr>
            <w:tcW w:w="4971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 этап пятого года обучения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DB662C" w:rsidRDefault="00DB662C" w:rsidP="00DA5E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На этапе совершенствования спортивного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мастерства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>выделяют сдвоенные циклы, когда в соответствии с закономерностями становления «спортивной формы» и сроками основных соревнований – в зимнее и летнее время – дважды повторяются подготовительный и соревновательный периоды тренировки.</w:t>
      </w:r>
    </w:p>
    <w:p w:rsidR="00DB662C" w:rsidRDefault="00DB662C" w:rsidP="00CB0556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Рекомендуемые сроки распределения периодов подготовки в годичном цикле: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  -первый полугодичный цикл – подготовительный период – 12 недель, соревновательный период – 18 недель, переходный период – 2 недели;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      -второй цикл - подготовительный период – 9 недель, соревновательный период – 7 недель, переходный период – 4 недели. Решение о продолжительности периодов  и этапов, мезо- и микроциклов принимают при подготовке документов годового планирования тренер и руководство школы, исходя из конкретного календаря соревнований, состава и подготовленности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1504" w:rsidRPr="00C83F1D" w:rsidRDefault="007B1504" w:rsidP="00DA5E1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3209"/>
        <w:gridCol w:w="61"/>
        <w:gridCol w:w="402"/>
        <w:gridCol w:w="648"/>
        <w:gridCol w:w="648"/>
        <w:gridCol w:w="515"/>
        <w:gridCol w:w="431"/>
        <w:gridCol w:w="431"/>
        <w:gridCol w:w="504"/>
        <w:gridCol w:w="422"/>
        <w:gridCol w:w="423"/>
        <w:gridCol w:w="480"/>
        <w:gridCol w:w="402"/>
        <w:gridCol w:w="480"/>
        <w:gridCol w:w="402"/>
        <w:gridCol w:w="402"/>
        <w:gridCol w:w="495"/>
      </w:tblGrid>
      <w:tr w:rsidR="00DB662C" w:rsidRPr="00601289">
        <w:trPr>
          <w:cantSplit/>
          <w:trHeight w:val="420"/>
          <w:tblCellSpacing w:w="15" w:type="dxa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Этапы, периоды годичного цикла</w:t>
            </w:r>
          </w:p>
        </w:tc>
        <w:tc>
          <w:tcPr>
            <w:tcW w:w="0" w:type="auto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Виды подготовки</w:t>
            </w:r>
          </w:p>
        </w:tc>
        <w:tc>
          <w:tcPr>
            <w:tcW w:w="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инструкт. и суд.практика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Кол-во соревнований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Экзамены и кн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Восстановит.мероприят.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Итого часов за год</w:t>
            </w:r>
          </w:p>
        </w:tc>
      </w:tr>
      <w:tr w:rsidR="00DB662C" w:rsidRPr="00601289">
        <w:trPr>
          <w:cantSplit/>
          <w:trHeight w:val="345"/>
          <w:tblCellSpacing w:w="15" w:type="dxa"/>
        </w:trPr>
        <w:tc>
          <w:tcPr>
            <w:tcW w:w="0" w:type="auto"/>
            <w:gridSpan w:val="2"/>
            <w:vMerge/>
            <w:tcBorders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физическая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тактическая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интегральная</w:t>
            </w:r>
          </w:p>
        </w:tc>
        <w:tc>
          <w:tcPr>
            <w:tcW w:w="183" w:type="pct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cantSplit/>
          <w:trHeight w:val="1800"/>
          <w:tblCellSpacing w:w="15" w:type="dxa"/>
        </w:trPr>
        <w:tc>
          <w:tcPr>
            <w:tcW w:w="0" w:type="auto"/>
            <w:gridSpan w:val="2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специальная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нападение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защита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</w:tcBorders>
            <w:textDirection w:val="btLr"/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blCellSpacing w:w="15" w:type="dxa"/>
        </w:trPr>
        <w:tc>
          <w:tcPr>
            <w:tcW w:w="4971" w:type="pct"/>
            <w:gridSpan w:val="17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 первый год подготовки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DB662C" w:rsidRPr="00601289">
        <w:trPr>
          <w:tblCellSpacing w:w="15" w:type="dxa"/>
        </w:trPr>
        <w:tc>
          <w:tcPr>
            <w:tcW w:w="4971" w:type="pct"/>
            <w:gridSpan w:val="17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Этап спортивного совершенствования свыше одного года подготовки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Подготовительный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Соревновательный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Переходный период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6C094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</w:tr>
    </w:tbl>
    <w:p w:rsidR="00DB662C" w:rsidRPr="00C83F1D" w:rsidRDefault="00DB662C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>Распределение мезоциклов и микроциклов годичного цикла в группах спортивного совершенствования</w:t>
      </w:r>
    </w:p>
    <w:tbl>
      <w:tblPr>
        <w:tblW w:w="1059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6"/>
        <w:gridCol w:w="3044"/>
        <w:gridCol w:w="4358"/>
      </w:tblGrid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Периоды (недели)</w:t>
            </w:r>
          </w:p>
        </w:tc>
        <w:tc>
          <w:tcPr>
            <w:tcW w:w="3044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Мезоциклы (недели)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Микроциклы</w:t>
            </w:r>
          </w:p>
        </w:tc>
      </w:tr>
      <w:tr w:rsidR="00DB662C" w:rsidRPr="00601289">
        <w:tc>
          <w:tcPr>
            <w:tcW w:w="0" w:type="auto"/>
            <w:vMerge w:val="restart"/>
            <w:vAlign w:val="cente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 (12недель)</w:t>
            </w: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Втягивающий (3недели)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Общеподготовительный 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базово-развивающий (6недель)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базово-развивающий (3 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 w:val="restart"/>
            <w:vAlign w:val="cente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 (18недель)</w:t>
            </w: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Предсоревновательный (2недели)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 (7недель)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Предсоревновательный (2недели)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 (7недель)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 w:val="restart"/>
            <w:vAlign w:val="cente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Переходный (2недели)</w:t>
            </w: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Активный отдых (2недели)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Восстановительно-реабилитационный</w:t>
            </w:r>
          </w:p>
        </w:tc>
      </w:tr>
      <w:tr w:rsidR="00DB662C" w:rsidRPr="00601289">
        <w:trPr>
          <w:trHeight w:val="272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Восстановительно-поддерживающий</w:t>
            </w:r>
          </w:p>
        </w:tc>
      </w:tr>
      <w:tr w:rsidR="00DB662C" w:rsidRPr="00601289">
        <w:tc>
          <w:tcPr>
            <w:tcW w:w="0" w:type="auto"/>
            <w:vMerge w:val="restart"/>
            <w:vAlign w:val="cente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Подготовительный (9недель)</w:t>
            </w: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Втягивающий (2недели)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Общеподготовительный 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базово-развивающий (3недель)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базово-развивающий (4недели)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Специально-подготовительный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 w:val="restart"/>
            <w:vAlign w:val="cente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 (7недель)</w:t>
            </w: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Предсоревновательный (2недели)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Подводящий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 (5недель)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Соревновательный</w:t>
            </w:r>
          </w:p>
        </w:tc>
      </w:tr>
      <w:tr w:rsidR="00DB662C" w:rsidRPr="00601289">
        <w:tc>
          <w:tcPr>
            <w:tcW w:w="0" w:type="auto"/>
            <w:vMerge w:val="restart"/>
            <w:vAlign w:val="cente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Переходный (4недели)</w:t>
            </w:r>
          </w:p>
        </w:tc>
        <w:tc>
          <w:tcPr>
            <w:tcW w:w="3044" w:type="dxa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Активный отдых (4недели)</w:t>
            </w: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Восстановительно-реабилитационный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Восстановительно- реабилитационный</w:t>
            </w:r>
          </w:p>
        </w:tc>
      </w:tr>
      <w:tr w:rsidR="00DB662C" w:rsidRPr="00601289"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Восстановительно- поддерживающий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4" w:type="dxa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Восстановительно-подготовительный</w:t>
            </w:r>
          </w:p>
        </w:tc>
      </w:tr>
    </w:tbl>
    <w:p w:rsidR="007B1504" w:rsidRPr="001F06C7" w:rsidRDefault="00DB662C" w:rsidP="001F06C7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 xml:space="preserve">Успешное решение задач тренировки волейболистов во многом зависит от структуры средних и малых (мезо- и микро-) циклов, сочетания тренировочных дней  и дней отдыха, например, 5+1, 4+1, 3+1, структуры отдельных тренировочных занятий и содержания тренировочных заданий, выбора эффективных средств и методов решения поставленных задач. В конечном счете, успех работы зависит от профессионального уровня тренера и спортсменов, их умения на практике </w:t>
      </w:r>
      <w:r w:rsidR="001F06C7">
        <w:rPr>
          <w:rFonts w:ascii="Times New Roman" w:hAnsi="Times New Roman" w:cs="Times New Roman"/>
          <w:sz w:val="24"/>
          <w:szCs w:val="24"/>
          <w:lang w:eastAsia="ru-RU"/>
        </w:rPr>
        <w:t>реализовать положения программы.</w:t>
      </w:r>
    </w:p>
    <w:p w:rsidR="00DB662C" w:rsidRPr="00635168" w:rsidRDefault="00DB662C" w:rsidP="001933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lastRenderedPageBreak/>
        <w:t>3.</w:t>
      </w:r>
      <w:r w:rsidR="006C09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Методическая часть</w:t>
      </w:r>
    </w:p>
    <w:p w:rsidR="00DB662C" w:rsidRPr="00193306" w:rsidRDefault="00DB662C" w:rsidP="0019330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306">
        <w:rPr>
          <w:rFonts w:ascii="Times New Roman" w:hAnsi="Times New Roman" w:cs="Times New Roman"/>
          <w:b/>
          <w:sz w:val="24"/>
          <w:szCs w:val="24"/>
          <w:lang w:eastAsia="ru-RU"/>
        </w:rPr>
        <w:t>3.1.</w:t>
      </w:r>
      <w:r w:rsidR="006C094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306">
        <w:rPr>
          <w:rFonts w:ascii="Times New Roman" w:hAnsi="Times New Roman" w:cs="Times New Roman"/>
          <w:b/>
          <w:sz w:val="24"/>
          <w:szCs w:val="24"/>
          <w:lang w:eastAsia="ru-RU"/>
        </w:rPr>
        <w:t>Рекомендации по проведению тренировочных занятий, а также требования к технике безопасности в условиях тренировочных занятий и соревнований.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Методические положения Программы: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- строгая преемственность задач, средств и методов тренировки юных волейболистов 9-16 лет;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- неуклонное возрастание объема средств технико-тактической, общей и специальной физической подготовки, соотношение между которыми постепенно изменяется: из года в год увеличивается удельный вес объема технико-тактической подготовки и СФП (по отношению к общему объему тренировочных нагрузок) и соответственно уменьшается удельный вес ОФП;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- непрерывное совершенствование спортивной техники и тактики;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- неуклонное соблюдение принципа постепенности применения тренировочных и соревновательных нагрузок в процессе многолетней тренировки юных спортсменов; - учет при планировании тренировочных и соревновательных нагрузок периодов полового созревания;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 осуществление как одновременного развития физических качеств спортсменов на всех этапах многолетней подготовки, так и преимущественного развития отдельных физических качеств в наиболее благоприятные возрастные периоды</w:t>
      </w:r>
      <w:r w:rsidRPr="00E177DE">
        <w:rPr>
          <w:rFonts w:ascii="Times New Roman" w:hAnsi="Times New Roman" w:cs="Times New Roman"/>
          <w:sz w:val="24"/>
          <w:szCs w:val="24"/>
        </w:rPr>
        <w:t>.</w:t>
      </w:r>
    </w:p>
    <w:p w:rsidR="00DB662C" w:rsidRPr="00C83F1D" w:rsidRDefault="00DB662C" w:rsidP="00DA5E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Структура </w:t>
      </w:r>
      <w:r w:rsidR="001F06C7">
        <w:rPr>
          <w:rFonts w:ascii="Times New Roman" w:hAnsi="Times New Roman" w:cs="Times New Roman"/>
          <w:sz w:val="24"/>
          <w:szCs w:val="24"/>
        </w:rPr>
        <w:t xml:space="preserve">тренировочного </w:t>
      </w:r>
      <w:r w:rsidRPr="00C83F1D">
        <w:rPr>
          <w:rFonts w:ascii="Times New Roman" w:hAnsi="Times New Roman" w:cs="Times New Roman"/>
          <w:sz w:val="24"/>
          <w:szCs w:val="24"/>
        </w:rPr>
        <w:t xml:space="preserve">занятия: подготовительная, основная и заключительная части. </w:t>
      </w:r>
    </w:p>
    <w:p w:rsidR="00DB662C" w:rsidRPr="00C83F1D" w:rsidRDefault="00DB662C" w:rsidP="00CB055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Подготовительная часть (разминка) решает следующие задачи: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-обеспечивает оптимальную эластичность связок, сухожилий, мышц и подвижности звеньев двигательного аппарата;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-функциональное врабатывание (рабочее возбуждение в нервных центрах), увеличение газообмена и кровообращения) в режим предстоящей двигательной деятельности, достижение оптимума двигательных реакций;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-психическая настройка – обеспечение оптимальной возбудимости, сосредоточенности на главной задаче тренировки.</w:t>
      </w:r>
    </w:p>
    <w:p w:rsidR="00DB662C" w:rsidRPr="00C83F1D" w:rsidRDefault="00DB662C" w:rsidP="001F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Средства: упражнения на растяжение, разновидности ходьбы и бега, прыжки, акробатические и имитационные упражнения, рывки и ускорения, упражнения с мячами (передачи, прием мяча, нападающие удары и т.д.)</w:t>
      </w:r>
    </w:p>
    <w:p w:rsidR="00DB662C" w:rsidRPr="00C83F1D" w:rsidRDefault="00DB662C" w:rsidP="001F06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Основная часть решает следующие задачи: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-повышение физической подготовленности;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-обучение техническим приемам защиты и нападения и их совершенствование;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-обучение тактическим действиям в защите и нападении и их совершенствование;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-интегральная подготовка;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-игровая подготовка.</w:t>
      </w:r>
    </w:p>
    <w:p w:rsidR="00DB662C" w:rsidRPr="00C83F1D" w:rsidRDefault="00DB662C" w:rsidP="001F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Средства: основные упражнения (упражнения по технике, тактике игры, игра); вспомогательные упражнения – для развития физических качеств и повышения уровня функциональных возможностей, для овладения основами техники, тактики игры.</w:t>
      </w:r>
    </w:p>
    <w:p w:rsidR="00DB662C" w:rsidRPr="00C83F1D" w:rsidRDefault="00DB662C" w:rsidP="001F06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Если в одном тренировочном занятии в основной части решаются несколько задач, то рекомендуется соблюдать такую последовательность: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-задачи технической подготовки всегда решаются в начале основной части, так как формирование и дифференцировка новых двигательных рефлексов происходят на фоне оптимального возбуждения нервной системы, а не на фоне утомления (на фоне утомления решаются задачи совершенствования техники и тактики игры).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-в первой половине основной части занятия вместе с технической подготовкой следует развивать быстроту и взрывную силу.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-при решении нескольких взаимосвязанных задач рекомендуется последовательность: технико-тактическая подготовка, развитие быстроты, ловкости, силы, специальной выносливости.</w:t>
      </w:r>
    </w:p>
    <w:p w:rsidR="00DB662C" w:rsidRPr="00C83F1D" w:rsidRDefault="00DB662C" w:rsidP="001F06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Заключительная часть решает следующие задачи: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-постепенное снижение нагрузки;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-раскрепощение мышц, снижение сосредоточенности;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-подведение итогов занятия (поощрения, замечания, выводы, задания).</w:t>
      </w:r>
    </w:p>
    <w:p w:rsidR="00DB662C" w:rsidRPr="00C83F1D" w:rsidRDefault="00DB662C" w:rsidP="001F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Средства: легкий бег, ходьба с восстановлением дыхания, упражнения на расслабления.</w:t>
      </w:r>
    </w:p>
    <w:p w:rsidR="00DB662C" w:rsidRPr="00C83F1D" w:rsidRDefault="00DB662C" w:rsidP="001F06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Используемые методы: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</w:t>
      </w:r>
      <w:r w:rsidR="001F06C7"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Методы для развития физических качеств и функциональных возможностей (равномерный, повторный, переменный, интервальный, больших усилий, круговой, сопряженный, игровой, соревновательный).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</w:t>
      </w:r>
      <w:r w:rsidR="001F06C7"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Методы для обучения и совершенствования технических приемов (объяснение , показ, разучивание в целом и по частям, исправление ошибок, анализ выполнения, использование технических средств).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</w:t>
      </w:r>
      <w:r w:rsidR="001F06C7"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Методы для обучения и совершенствования тактики игры (разучивание тактических элементов по частям, в целом; анализ действий; совершенствование действий, моделирующих фрагменты соревновательной деятельности; задания на тренировках и соревнованиях).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</w:t>
      </w:r>
      <w:r w:rsidR="001F06C7"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Методы психологической подготовки (убеждение, разъяснение, пример, поощрение, самостоятельное выполнение заданий, усложнение условий при выполнении упражнений, введение в тренировку «сбивающих» факторов, самовнушение, создание соревновательных условий).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</w:t>
      </w:r>
      <w:r w:rsidR="001F06C7"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Методы интегральной подготовки (игровой, соревновательный, методы сопряженных воздействий).</w:t>
      </w:r>
    </w:p>
    <w:p w:rsidR="00DB662C" w:rsidRPr="00C83F1D" w:rsidRDefault="00DB662C" w:rsidP="001F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Средства: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*</w:t>
      </w:r>
      <w:r w:rsidRPr="00C83F1D">
        <w:rPr>
          <w:rFonts w:ascii="Times New Roman" w:hAnsi="Times New Roman" w:cs="Times New Roman"/>
          <w:sz w:val="24"/>
          <w:szCs w:val="24"/>
        </w:rPr>
        <w:t>Основные упражнения (упражнения для технической, тактической подготовки и игра) и вспомогательные (общеразвивающие и специальные упражнения).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*</w:t>
      </w:r>
      <w:r w:rsidRPr="00C83F1D">
        <w:rPr>
          <w:rFonts w:ascii="Times New Roman" w:hAnsi="Times New Roman" w:cs="Times New Roman"/>
          <w:sz w:val="24"/>
          <w:szCs w:val="24"/>
        </w:rPr>
        <w:t>Общеразвивающие упражнения предназначены для развития общих физических качеств, совершенствования функциональной базы и двигательных навыков. Эти упражнения группируются по принадлежности к другим видам спорта: упражнения из гимнастики и акробатики; из легкой атлетики (разновидности бега, кроссы, метания, прыжки и др.); упражнения из тяжелой атлетики; упражнения на тренажерах; спортивные и подвижные игры, плавание и др.</w:t>
      </w:r>
    </w:p>
    <w:p w:rsidR="00DB662C" w:rsidRPr="00C83F1D" w:rsidRDefault="00DB662C" w:rsidP="001F06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Специальные упражнения: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-подводящие (для владения основами техники, тактики игры и их совершенствования);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-подготовительные (для развития специальных физических качеств и функциональных возможностей организма спортсменов).</w:t>
      </w:r>
    </w:p>
    <w:p w:rsidR="00DB662C" w:rsidRPr="00C83F1D" w:rsidRDefault="00DB662C" w:rsidP="001F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Основные упражнения можно применять и для повышения общей и специальной работоспособности организма обучающихся.</w:t>
      </w:r>
    </w:p>
    <w:p w:rsidR="00DB662C" w:rsidRPr="00C83F1D" w:rsidRDefault="00DB662C" w:rsidP="001F06C7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По характеру ответных физиологических реакций эти упражнения делятся на группы: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-упражнения преимущественно аэробного воздействия: интенсивность выполнения средняя, ЧСС – 140-150 уд/мин, продолжительность выполнения от 10мин и более дают положительный эффект в развитии общей выносливости.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-у</w:t>
      </w:r>
      <w:r w:rsidRPr="00C83F1D">
        <w:rPr>
          <w:rFonts w:ascii="Times New Roman" w:hAnsi="Times New Roman" w:cs="Times New Roman"/>
          <w:sz w:val="24"/>
          <w:szCs w:val="24"/>
        </w:rPr>
        <w:t>пражнения для развития общей выносливости и скоростно-силовых качеств (смешанное аэробно-анаэробное воздействие): интенсивность выполнения – переменная (ЧСС 140-180уд./мин.), продолжительность упражнения до 10-15мин. Для этой группы пригодны игры как полными, так и неполными составами, групповые упражнения в нападении, защите или их имитация;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-упражнения анаэробной алактатной направленности: совершенствование быстроты (быстроты реакции, быстроты передвижения, быстроты одиночного движения); интенсивность выполнения упражнений – высокая, продолжительность выполнения одной серии – от 10-20сек., продолжительность пауз отдыха между сериями – 1-2мин., количество серий в одной тренировке – 8-10. Упражнения в нападающем ударе, подвижном блокировании, защитных действиях, совершенствование групповых тактических действий в защите дают положительный эффект в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развитии скоростно-силовых качеств;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C83F1D">
        <w:rPr>
          <w:rFonts w:ascii="Times New Roman" w:hAnsi="Times New Roman" w:cs="Times New Roman"/>
          <w:sz w:val="24"/>
          <w:szCs w:val="24"/>
        </w:rPr>
        <w:t>пражнения для развития специальной выносливости (анаэробно-гликлитическое воздействие нагрузки); интенсивность выполнения – высокая (ЧСС до 180уд/мин. И выше), продолжительность выполнения одной серии – от 30сек. До 3мин., паузы отдыха между сериями – 1-4мин., количество серий в одной тренировке – 6-8. Для этой группы пригодны упражнения в защитных действиях в паре, в поле одного спортсмена, в подвижном блокировании, в нападающем ударе и их имитациях. Для защитных действий время выполнения упражнений меньше по сравнению с другими упражнениями.</w:t>
      </w:r>
    </w:p>
    <w:p w:rsidR="00DB662C" w:rsidRPr="00C83F1D" w:rsidRDefault="00DB662C" w:rsidP="001F06C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Применение основных упражнений в тренировке для повышения работоспособности спортсменов дает возможность одновременно совершенствовать и технико-тактическое и мастерство путем постановки определенной задачи перед игроками (направит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C83F1D">
        <w:rPr>
          <w:rFonts w:ascii="Times New Roman" w:hAnsi="Times New Roman" w:cs="Times New Roman"/>
          <w:sz w:val="24"/>
          <w:szCs w:val="24"/>
        </w:rPr>
        <w:t xml:space="preserve"> мяч в определенную зону, «закрыть» блоком нападающего игрока и т.д.)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2C" w:rsidRPr="00E177DE" w:rsidRDefault="00DB662C" w:rsidP="00C90E8B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E177DE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Требования к участию в спортивных соревнованиях лиц, проходящих спортивную подготовку: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177DE">
        <w:rPr>
          <w:rFonts w:ascii="Times New Roman" w:hAnsi="Times New Roman" w:cs="Times New Roman"/>
          <w:sz w:val="24"/>
          <w:szCs w:val="24"/>
          <w:lang w:eastAsia="ru-RU"/>
        </w:rPr>
        <w:t xml:space="preserve"> - соответствие возраста и пола участника положению (регламенту) об официальных спортивных соревнованиях и правилам вида спорта волейбол;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177D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соответствие уровня спортивной квалификации участника положению (регламенту) об официальных спортивных соревнованиях согласно Единой всероссийской спортивной классификации и правилам вида спорта волейбол;                                                                                                    - выполнение плана спортивной подготовки;                                                                                                               - прохождение предварительного соревновательного отбора;                                                                                     - наличие соответствующего медицинского заключения о допуске к участию в спортивных соревнованиях;                                                                                                                                                                   - соблюдение общероссийских антидопинговых правил и антидопинговых правил, утвержденных международными антидопинговыми организациями.                                                                     Спортсмены, проходящ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E177DE">
        <w:rPr>
          <w:rFonts w:ascii="Times New Roman" w:hAnsi="Times New Roman" w:cs="Times New Roman"/>
          <w:sz w:val="24"/>
          <w:szCs w:val="24"/>
          <w:lang w:eastAsia="ru-RU"/>
        </w:rPr>
        <w:t>е спортивную подготовку, направля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E177DE">
        <w:rPr>
          <w:rFonts w:ascii="Times New Roman" w:hAnsi="Times New Roman" w:cs="Times New Roman"/>
          <w:sz w:val="24"/>
          <w:szCs w:val="24"/>
          <w:lang w:eastAsia="ru-RU"/>
        </w:rPr>
        <w:t>тся организацией, осуществляющей спортивную подготовку, на спортивные соревнования в соответствии с содержащимся в Программе планом физкультурных мероприятий и спортивных мероприятий и положениями (регламентами) о спортивных соревнованиях и спортивных мероприятиях.</w:t>
      </w:r>
    </w:p>
    <w:p w:rsidR="00DB662C" w:rsidRPr="001037CF" w:rsidRDefault="00DB662C" w:rsidP="0019330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93306">
        <w:rPr>
          <w:rFonts w:ascii="Times New Roman" w:hAnsi="Times New Roman" w:cs="Times New Roman"/>
          <w:b/>
          <w:sz w:val="24"/>
          <w:szCs w:val="24"/>
          <w:lang w:eastAsia="ru-RU"/>
        </w:rPr>
        <w:t>3.2.Рекомендуемые объемы тренировочных и соревновательных нагрузок</w:t>
      </w:r>
      <w:r w:rsidRPr="001037C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DB662C" w:rsidRDefault="00DB662C" w:rsidP="00C90E8B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Программа содержит материал планирования процесса многолетней подготовки волейболистов, дифференцированный по годам обучения; материал по основным компонентам многолетней подготовки: физической (общей и специальной), технической, тактической, интегральной, теоретической, психологической; по системе оценки уровня подготовленности юных волейболистов на основе конкретных количественных показателей по видам подготовки на всех этапах многолетнего тренировочного процесса, а также указания для работы по настоящей программе.</w:t>
      </w:r>
    </w:p>
    <w:tbl>
      <w:tblPr>
        <w:tblpPr w:leftFromText="180" w:rightFromText="180" w:vertAnchor="text" w:horzAnchor="margin" w:tblpXSpec="center" w:tblpY="146"/>
        <w:tblW w:w="10443" w:type="dxa"/>
        <w:tblLook w:val="01E0" w:firstRow="1" w:lastRow="1" w:firstColumn="1" w:lastColumn="1" w:noHBand="0" w:noVBand="0"/>
      </w:tblPr>
      <w:tblGrid>
        <w:gridCol w:w="407"/>
        <w:gridCol w:w="2797"/>
        <w:gridCol w:w="705"/>
        <w:gridCol w:w="732"/>
        <w:gridCol w:w="732"/>
        <w:gridCol w:w="731"/>
        <w:gridCol w:w="652"/>
        <w:gridCol w:w="817"/>
        <w:gridCol w:w="696"/>
        <w:gridCol w:w="718"/>
        <w:gridCol w:w="728"/>
        <w:gridCol w:w="728"/>
      </w:tblGrid>
      <w:tr w:rsidR="006C0941" w:rsidRPr="006C0941" w:rsidTr="006C09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A33A12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Тренировочный </w:t>
            </w:r>
            <w:r w:rsidR="006C0941" w:rsidRPr="006C0941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НП-1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НП-2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НП-3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УТ-1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УТ-2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УТ-3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УТ-4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УТ-5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ССМ-1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941">
              <w:rPr>
                <w:rFonts w:ascii="Times New Roman" w:hAnsi="Times New Roman" w:cs="Times New Roman"/>
                <w:sz w:val="20"/>
                <w:szCs w:val="20"/>
              </w:rPr>
              <w:t>ССМ- более 1г/о</w:t>
            </w:r>
          </w:p>
        </w:tc>
      </w:tr>
      <w:tr w:rsidR="006C0941" w:rsidRPr="006C0941" w:rsidTr="006C09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0941" w:rsidRPr="006C0941" w:rsidTr="006C09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0941" w:rsidRPr="006C0941" w:rsidTr="006C09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0941" w:rsidRPr="006C0941" w:rsidTr="006C09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и  психологическая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C0941" w:rsidRPr="006C0941" w:rsidTr="006C09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(интегральная)  подготовка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941" w:rsidRPr="006C0941" w:rsidTr="006C0941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C0941" w:rsidRPr="006C0941" w:rsidTr="006C094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468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</w:tr>
    </w:tbl>
    <w:p w:rsidR="006C0941" w:rsidRDefault="006C0941" w:rsidP="006C0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941" w:rsidRPr="00FD24D4" w:rsidRDefault="006C0941" w:rsidP="006C0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>Примерный план-график распределения часов 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D4">
        <w:rPr>
          <w:rFonts w:ascii="Times New Roman" w:hAnsi="Times New Roman" w:cs="Times New Roman"/>
          <w:sz w:val="24"/>
          <w:szCs w:val="24"/>
        </w:rPr>
        <w:t>начал</w:t>
      </w:r>
      <w:r w:rsidR="001F06C7">
        <w:rPr>
          <w:rFonts w:ascii="Times New Roman" w:hAnsi="Times New Roman" w:cs="Times New Roman"/>
          <w:sz w:val="24"/>
          <w:szCs w:val="24"/>
        </w:rPr>
        <w:t xml:space="preserve">ьной подготовки 1 года </w:t>
      </w:r>
    </w:p>
    <w:tbl>
      <w:tblPr>
        <w:tblW w:w="10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834"/>
        <w:gridCol w:w="562"/>
        <w:gridCol w:w="574"/>
        <w:gridCol w:w="519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612"/>
      </w:tblGrid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Тактическая, теоретическая и психологическая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(интегральная)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</w:tr>
    </w:tbl>
    <w:p w:rsidR="006C0941" w:rsidRDefault="006C0941" w:rsidP="006C094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941" w:rsidRDefault="006C0941" w:rsidP="001F06C7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>Примерный план-график распределения часов в группах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D24D4">
        <w:rPr>
          <w:rFonts w:ascii="Times New Roman" w:hAnsi="Times New Roman" w:cs="Times New Roman"/>
          <w:sz w:val="24"/>
          <w:szCs w:val="24"/>
        </w:rPr>
        <w:t>началь</w:t>
      </w:r>
      <w:r w:rsidR="001F06C7">
        <w:rPr>
          <w:rFonts w:ascii="Times New Roman" w:hAnsi="Times New Roman" w:cs="Times New Roman"/>
          <w:sz w:val="24"/>
          <w:szCs w:val="24"/>
        </w:rPr>
        <w:t>ной подготовки 2-3 года</w:t>
      </w:r>
    </w:p>
    <w:tbl>
      <w:tblPr>
        <w:tblW w:w="1049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834"/>
        <w:gridCol w:w="562"/>
        <w:gridCol w:w="574"/>
        <w:gridCol w:w="519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612"/>
      </w:tblGrid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Тактическая , теоретическая и  психологическая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(интегральная) 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6C0941" w:rsidRDefault="006C0941" w:rsidP="001F06C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C0941" w:rsidRPr="00FD24D4" w:rsidRDefault="006C0941" w:rsidP="006C0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>Примерный план-график распределения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D4">
        <w:rPr>
          <w:rFonts w:ascii="Times New Roman" w:hAnsi="Times New Roman" w:cs="Times New Roman"/>
          <w:sz w:val="24"/>
          <w:szCs w:val="24"/>
        </w:rPr>
        <w:t>в тренировочных группах 1-</w:t>
      </w:r>
      <w:r w:rsidR="001F06C7">
        <w:rPr>
          <w:rFonts w:ascii="Times New Roman" w:hAnsi="Times New Roman" w:cs="Times New Roman"/>
          <w:sz w:val="24"/>
          <w:szCs w:val="24"/>
        </w:rPr>
        <w:t xml:space="preserve">2 года </w:t>
      </w:r>
    </w:p>
    <w:tbl>
      <w:tblPr>
        <w:tblW w:w="1059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831"/>
        <w:gridCol w:w="565"/>
        <w:gridCol w:w="573"/>
        <w:gridCol w:w="518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</w:tblGrid>
      <w:tr w:rsidR="006C0941" w:rsidRPr="00601289" w:rsidTr="006C0941">
        <w:tc>
          <w:tcPr>
            <w:tcW w:w="390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0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C0941" w:rsidRPr="00601289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1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6C0941" w:rsidRPr="00601289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1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C0941" w:rsidRPr="00601289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1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70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C0941" w:rsidRPr="00601289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1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Тактическая , теоретическая и  психологическая подготовка</w:t>
            </w:r>
          </w:p>
        </w:tc>
        <w:tc>
          <w:tcPr>
            <w:tcW w:w="56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C0941" w:rsidRPr="00601289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1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(интегральная)  подготовка</w:t>
            </w:r>
          </w:p>
        </w:tc>
        <w:tc>
          <w:tcPr>
            <w:tcW w:w="56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6C0941" w:rsidRPr="00601289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1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56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6C0941" w:rsidRPr="00601289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1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56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416</w:t>
            </w:r>
          </w:p>
        </w:tc>
      </w:tr>
    </w:tbl>
    <w:p w:rsidR="006C0941" w:rsidRDefault="006C0941" w:rsidP="006C0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941" w:rsidRDefault="006C0941" w:rsidP="006C094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 xml:space="preserve">Примерный план-график распределения часов в тренировочных группах </w:t>
      </w:r>
      <w:r w:rsidR="001F06C7">
        <w:rPr>
          <w:rFonts w:ascii="Times New Roman" w:hAnsi="Times New Roman" w:cs="Times New Roman"/>
          <w:sz w:val="24"/>
          <w:szCs w:val="24"/>
        </w:rPr>
        <w:t xml:space="preserve">3 года </w:t>
      </w:r>
    </w:p>
    <w:tbl>
      <w:tblPr>
        <w:tblW w:w="106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836"/>
        <w:gridCol w:w="566"/>
        <w:gridCol w:w="567"/>
        <w:gridCol w:w="518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</w:tblGrid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, теоретическая и  психологическая </w:t>
            </w:r>
            <w:r w:rsidRPr="006C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(интегральная) 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39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468</w:t>
            </w:r>
          </w:p>
        </w:tc>
      </w:tr>
    </w:tbl>
    <w:p w:rsidR="006C0941" w:rsidRDefault="006C0941" w:rsidP="006C09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C0941" w:rsidRDefault="006C0941" w:rsidP="006C09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 xml:space="preserve">Примерный план-график распределения часов в </w:t>
      </w:r>
      <w:r>
        <w:rPr>
          <w:rFonts w:ascii="Times New Roman" w:hAnsi="Times New Roman" w:cs="Times New Roman"/>
          <w:sz w:val="24"/>
          <w:szCs w:val="24"/>
        </w:rPr>
        <w:t>трениров</w:t>
      </w:r>
      <w:r w:rsidR="001F06C7">
        <w:rPr>
          <w:rFonts w:ascii="Times New Roman" w:hAnsi="Times New Roman" w:cs="Times New Roman"/>
          <w:sz w:val="24"/>
          <w:szCs w:val="24"/>
        </w:rPr>
        <w:t xml:space="preserve">очных группах 4-5 года </w:t>
      </w:r>
    </w:p>
    <w:tbl>
      <w:tblPr>
        <w:tblW w:w="106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836"/>
        <w:gridCol w:w="566"/>
        <w:gridCol w:w="567"/>
        <w:gridCol w:w="518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</w:tblGrid>
      <w:tr w:rsidR="006C0941" w:rsidRPr="006C0941" w:rsidTr="001F06C7">
        <w:tc>
          <w:tcPr>
            <w:tcW w:w="390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6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475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21" w:type="dxa"/>
            <w:vAlign w:val="center"/>
          </w:tcPr>
          <w:p w:rsidR="006C0941" w:rsidRPr="006C0941" w:rsidRDefault="006C0941" w:rsidP="001F06C7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Тактическая , теоретическая и  психологическая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(интегральная)  подготовка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8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5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1" w:type="dxa"/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624</w:t>
            </w:r>
          </w:p>
        </w:tc>
      </w:tr>
    </w:tbl>
    <w:p w:rsidR="006C0941" w:rsidRDefault="006C0941" w:rsidP="006C0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0941" w:rsidRDefault="006C0941" w:rsidP="006C0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 xml:space="preserve">Примерный план-график распределения </w:t>
      </w:r>
      <w:r>
        <w:rPr>
          <w:rFonts w:ascii="Times New Roman" w:hAnsi="Times New Roman" w:cs="Times New Roman"/>
          <w:sz w:val="24"/>
          <w:szCs w:val="24"/>
        </w:rPr>
        <w:t>часов</w:t>
      </w:r>
    </w:p>
    <w:p w:rsidR="006C0941" w:rsidRDefault="006C0941" w:rsidP="006C0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D24D4">
        <w:rPr>
          <w:rFonts w:ascii="Times New Roman" w:hAnsi="Times New Roman" w:cs="Times New Roman"/>
          <w:sz w:val="24"/>
          <w:szCs w:val="24"/>
        </w:rPr>
        <w:t>группах совершенствования</w:t>
      </w:r>
      <w:r w:rsidRPr="00451BB0">
        <w:rPr>
          <w:rFonts w:ascii="Times New Roman" w:hAnsi="Times New Roman" w:cs="Times New Roman"/>
          <w:sz w:val="24"/>
          <w:szCs w:val="24"/>
        </w:rPr>
        <w:t xml:space="preserve"> </w:t>
      </w:r>
      <w:r w:rsidRPr="00FD24D4"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</w:p>
    <w:p w:rsidR="006C0941" w:rsidRPr="00FD24D4" w:rsidRDefault="006C0941" w:rsidP="006C09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55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0"/>
        <w:gridCol w:w="2656"/>
        <w:gridCol w:w="562"/>
        <w:gridCol w:w="57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6"/>
      </w:tblGrid>
      <w:tr w:rsidR="006C0941" w:rsidRPr="006C0941" w:rsidTr="006C0941">
        <w:trPr>
          <w:trHeight w:val="218"/>
        </w:trPr>
        <w:tc>
          <w:tcPr>
            <w:tcW w:w="390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65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XII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0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5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706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5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706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5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706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5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Тактическая , теоретическая и  </w:t>
            </w:r>
            <w:r w:rsidRPr="006C09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психологическая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16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706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5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Технико-тактическая (интегральная) подготовка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6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5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соревнованиях, инструкторская и судейская практика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6" w:type="dxa"/>
          </w:tcPr>
          <w:p w:rsidR="006C0941" w:rsidRPr="006C0941" w:rsidRDefault="006C0941" w:rsidP="006C094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C0941" w:rsidRPr="006C0941" w:rsidTr="006C0941">
        <w:tc>
          <w:tcPr>
            <w:tcW w:w="390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56" w:type="dxa"/>
          </w:tcPr>
          <w:p w:rsidR="006C0941" w:rsidRPr="006C0941" w:rsidRDefault="006C0941" w:rsidP="006C09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562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73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66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567" w:type="dxa"/>
          </w:tcPr>
          <w:p w:rsidR="006C0941" w:rsidRPr="006C0941" w:rsidRDefault="006C0941" w:rsidP="006C0941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706" w:type="dxa"/>
          </w:tcPr>
          <w:p w:rsidR="006C0941" w:rsidRPr="006C0941" w:rsidRDefault="006C0941" w:rsidP="006C0941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6C0941">
              <w:rPr>
                <w:rFonts w:ascii="Times New Roman" w:hAnsi="Times New Roman" w:cs="Times New Roman"/>
                <w:bCs/>
                <w:sz w:val="24"/>
                <w:szCs w:val="24"/>
              </w:rPr>
              <w:t>728</w:t>
            </w:r>
          </w:p>
        </w:tc>
      </w:tr>
    </w:tbl>
    <w:p w:rsidR="006C0941" w:rsidRDefault="006C0941" w:rsidP="006C094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93306" w:rsidRDefault="00193306" w:rsidP="006C09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3306">
        <w:rPr>
          <w:rFonts w:ascii="Times New Roman" w:hAnsi="Times New Roman" w:cs="Times New Roman"/>
          <w:b/>
          <w:sz w:val="24"/>
          <w:szCs w:val="24"/>
          <w:lang w:eastAsia="ru-RU"/>
        </w:rPr>
        <w:t>Перечень тренировочных сборов</w:t>
      </w:r>
    </w:p>
    <w:p w:rsidR="00193306" w:rsidRPr="00193306" w:rsidRDefault="00193306" w:rsidP="001933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DB662C" w:rsidRDefault="00DB662C" w:rsidP="001933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N 10 к Федеральному стандарту 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6"/>
        <w:gridCol w:w="1158"/>
        <w:gridCol w:w="1159"/>
        <w:gridCol w:w="2244"/>
        <w:gridCol w:w="1850"/>
        <w:gridCol w:w="1395"/>
        <w:gridCol w:w="2037"/>
      </w:tblGrid>
      <w:tr w:rsidR="00DB662C" w:rsidRPr="00601289">
        <w:tc>
          <w:tcPr>
            <w:tcW w:w="0" w:type="auto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gridSpan w:val="2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Вид тренировочных сборов </w:t>
            </w:r>
          </w:p>
        </w:tc>
        <w:tc>
          <w:tcPr>
            <w:tcW w:w="0" w:type="auto"/>
            <w:gridSpan w:val="3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Оптимальное число участников сбора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B662C" w:rsidRPr="00601289"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 Тренировочные сборы по подготовке к соревнованиям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определяется организацией, осуществляющей спортивную подготовку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lang w:eastAsia="ru-RU"/>
              </w:rPr>
            </w:pP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lang w:eastAsia="ru-RU"/>
              </w:rPr>
            </w:pP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DB662C" w:rsidRPr="00601289"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5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Специальные тренировочные сборы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по общей или </w:t>
            </w: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специальной физической подготовке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менее 70% от состава группы </w:t>
            </w: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лиц, проходящих спортивную подготовку на определенном этапе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Восстановительные тренировочные сборы 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14 дней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соревнований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дней, но не более 2 раз в год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планом комплексного медицинского обследования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Тренировочные сборы в каникулярный период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21 дня подряд и не более двух сборов в год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gridSpan w:val="2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соответствии с правилами приема</w:t>
            </w:r>
          </w:p>
        </w:tc>
      </w:tr>
    </w:tbl>
    <w:p w:rsidR="00193306" w:rsidRDefault="00193306" w:rsidP="00193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662C" w:rsidRDefault="00DB662C" w:rsidP="0019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>Примерный план-график распределения часов в группах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24D4">
        <w:rPr>
          <w:rFonts w:ascii="Times New Roman" w:hAnsi="Times New Roman" w:cs="Times New Roman"/>
          <w:sz w:val="24"/>
          <w:szCs w:val="24"/>
        </w:rPr>
        <w:t>начал</w:t>
      </w:r>
      <w:r w:rsidR="001F06C7">
        <w:rPr>
          <w:rFonts w:ascii="Times New Roman" w:hAnsi="Times New Roman" w:cs="Times New Roman"/>
          <w:sz w:val="24"/>
          <w:szCs w:val="24"/>
        </w:rPr>
        <w:t xml:space="preserve">ьной подготовки 1 года </w:t>
      </w:r>
    </w:p>
    <w:p w:rsidR="001F06C7" w:rsidRPr="00FD24D4" w:rsidRDefault="001F06C7" w:rsidP="0019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834"/>
        <w:gridCol w:w="562"/>
        <w:gridCol w:w="574"/>
        <w:gridCol w:w="519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612"/>
      </w:tblGrid>
      <w:tr w:rsidR="00DB662C" w:rsidRPr="00601289">
        <w:tc>
          <w:tcPr>
            <w:tcW w:w="569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4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2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74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471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612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Интегральная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</w:tr>
    </w:tbl>
    <w:p w:rsidR="00193306" w:rsidRDefault="00193306" w:rsidP="0019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2C" w:rsidRDefault="00DB662C" w:rsidP="0019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>Примерный план-график распределения часов в группах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FD24D4">
        <w:rPr>
          <w:rFonts w:ascii="Times New Roman" w:hAnsi="Times New Roman" w:cs="Times New Roman"/>
          <w:sz w:val="24"/>
          <w:szCs w:val="24"/>
        </w:rPr>
        <w:t>началь</w:t>
      </w:r>
      <w:r w:rsidR="001F06C7">
        <w:rPr>
          <w:rFonts w:ascii="Times New Roman" w:hAnsi="Times New Roman" w:cs="Times New Roman"/>
          <w:sz w:val="24"/>
          <w:szCs w:val="24"/>
        </w:rPr>
        <w:t xml:space="preserve">ной подготовки 2-3 года </w:t>
      </w:r>
    </w:p>
    <w:p w:rsidR="00193306" w:rsidRPr="00FD24D4" w:rsidRDefault="00193306" w:rsidP="0019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834"/>
        <w:gridCol w:w="562"/>
        <w:gridCol w:w="574"/>
        <w:gridCol w:w="519"/>
        <w:gridCol w:w="471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</w:tblGrid>
      <w:tr w:rsidR="00DB662C" w:rsidRPr="00601289">
        <w:tc>
          <w:tcPr>
            <w:tcW w:w="569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4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2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74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9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471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09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7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7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416</w:t>
            </w:r>
          </w:p>
        </w:tc>
      </w:tr>
    </w:tbl>
    <w:p w:rsidR="00193306" w:rsidRDefault="00193306" w:rsidP="00FD2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93306" w:rsidRDefault="00193306" w:rsidP="00FD24D4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F06C7" w:rsidRDefault="001F06C7" w:rsidP="00193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2C" w:rsidRPr="00FD24D4" w:rsidRDefault="00DB662C" w:rsidP="00193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D24D4">
        <w:rPr>
          <w:rFonts w:ascii="Times New Roman" w:hAnsi="Times New Roman" w:cs="Times New Roman"/>
          <w:sz w:val="24"/>
          <w:szCs w:val="24"/>
        </w:rPr>
        <w:lastRenderedPageBreak/>
        <w:t xml:space="preserve">Примерный план-график распределения </w:t>
      </w:r>
      <w:r w:rsidR="001F06C7">
        <w:rPr>
          <w:rFonts w:ascii="Times New Roman" w:hAnsi="Times New Roman" w:cs="Times New Roman"/>
          <w:sz w:val="24"/>
          <w:szCs w:val="24"/>
        </w:rPr>
        <w:t xml:space="preserve">часов в </w:t>
      </w:r>
      <w:r w:rsidRPr="00FD24D4">
        <w:rPr>
          <w:rFonts w:ascii="Times New Roman" w:hAnsi="Times New Roman" w:cs="Times New Roman"/>
          <w:sz w:val="24"/>
          <w:szCs w:val="24"/>
        </w:rPr>
        <w:t>трениров</w:t>
      </w:r>
      <w:r w:rsidR="001F06C7">
        <w:rPr>
          <w:rFonts w:ascii="Times New Roman" w:hAnsi="Times New Roman" w:cs="Times New Roman"/>
          <w:sz w:val="24"/>
          <w:szCs w:val="24"/>
        </w:rPr>
        <w:t xml:space="preserve">очных группах 1-3 года </w:t>
      </w:r>
    </w:p>
    <w:tbl>
      <w:tblPr>
        <w:tblW w:w="10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836"/>
        <w:gridCol w:w="566"/>
        <w:gridCol w:w="567"/>
        <w:gridCol w:w="518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721"/>
      </w:tblGrid>
      <w:tr w:rsidR="00DB662C" w:rsidRPr="00601289"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6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6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475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21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6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B662C" w:rsidRPr="00601289"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8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75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21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624</w:t>
            </w:r>
          </w:p>
        </w:tc>
      </w:tr>
    </w:tbl>
    <w:p w:rsidR="00193306" w:rsidRDefault="00193306" w:rsidP="0019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2C" w:rsidRDefault="00DB662C" w:rsidP="0019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4D4">
        <w:rPr>
          <w:rFonts w:ascii="Times New Roman" w:hAnsi="Times New Roman" w:cs="Times New Roman"/>
          <w:sz w:val="24"/>
          <w:szCs w:val="24"/>
        </w:rPr>
        <w:t>Примерный план-график распр</w:t>
      </w:r>
      <w:r w:rsidR="001F06C7">
        <w:rPr>
          <w:rFonts w:ascii="Times New Roman" w:hAnsi="Times New Roman" w:cs="Times New Roman"/>
          <w:sz w:val="24"/>
          <w:szCs w:val="24"/>
        </w:rPr>
        <w:t xml:space="preserve">еделения  часов в </w:t>
      </w:r>
      <w:r w:rsidRPr="00FD24D4">
        <w:rPr>
          <w:rFonts w:ascii="Times New Roman" w:hAnsi="Times New Roman" w:cs="Times New Roman"/>
          <w:sz w:val="24"/>
          <w:szCs w:val="24"/>
        </w:rPr>
        <w:t>трениров</w:t>
      </w:r>
      <w:r w:rsidR="001F06C7">
        <w:rPr>
          <w:rFonts w:ascii="Times New Roman" w:hAnsi="Times New Roman" w:cs="Times New Roman"/>
          <w:sz w:val="24"/>
          <w:szCs w:val="24"/>
        </w:rPr>
        <w:t xml:space="preserve">очных группах 4-5 года </w:t>
      </w:r>
    </w:p>
    <w:p w:rsidR="00193306" w:rsidRPr="00FD24D4" w:rsidRDefault="00193306" w:rsidP="001933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9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834"/>
        <w:gridCol w:w="562"/>
        <w:gridCol w:w="573"/>
        <w:gridCol w:w="56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6"/>
      </w:tblGrid>
      <w:tr w:rsidR="00DB662C" w:rsidRPr="00601289">
        <w:tc>
          <w:tcPr>
            <w:tcW w:w="569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4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2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73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6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06" w:type="dxa"/>
          </w:tcPr>
          <w:p w:rsidR="00DB662C" w:rsidRPr="005C3609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Инструкторская и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судейская практика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</w:tr>
    </w:tbl>
    <w:p w:rsidR="00193306" w:rsidRDefault="00193306" w:rsidP="00193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662C" w:rsidRPr="00FD24D4" w:rsidRDefault="00DB662C" w:rsidP="00193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FD24D4">
        <w:rPr>
          <w:rFonts w:ascii="Times New Roman" w:hAnsi="Times New Roman" w:cs="Times New Roman"/>
          <w:sz w:val="24"/>
          <w:szCs w:val="24"/>
        </w:rPr>
        <w:t>Примерный план-график распределения часов в  группах совершенствования</w:t>
      </w:r>
      <w:r w:rsidRPr="00451BB0">
        <w:rPr>
          <w:rFonts w:ascii="Times New Roman" w:hAnsi="Times New Roman" w:cs="Times New Roman"/>
          <w:sz w:val="24"/>
          <w:szCs w:val="24"/>
        </w:rPr>
        <w:t xml:space="preserve"> </w:t>
      </w:r>
      <w:r w:rsidRPr="00FD24D4">
        <w:rPr>
          <w:rFonts w:ascii="Times New Roman" w:hAnsi="Times New Roman" w:cs="Times New Roman"/>
          <w:sz w:val="24"/>
          <w:szCs w:val="24"/>
        </w:rPr>
        <w:t>спортивного</w:t>
      </w:r>
      <w:r>
        <w:rPr>
          <w:rFonts w:ascii="Times New Roman" w:hAnsi="Times New Roman" w:cs="Times New Roman"/>
          <w:sz w:val="24"/>
          <w:szCs w:val="24"/>
        </w:rPr>
        <w:t xml:space="preserve"> мастерства</w:t>
      </w:r>
    </w:p>
    <w:tbl>
      <w:tblPr>
        <w:tblW w:w="1091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834"/>
        <w:gridCol w:w="562"/>
        <w:gridCol w:w="573"/>
        <w:gridCol w:w="567"/>
        <w:gridCol w:w="607"/>
        <w:gridCol w:w="567"/>
        <w:gridCol w:w="567"/>
        <w:gridCol w:w="567"/>
        <w:gridCol w:w="567"/>
        <w:gridCol w:w="567"/>
        <w:gridCol w:w="567"/>
        <w:gridCol w:w="526"/>
        <w:gridCol w:w="567"/>
        <w:gridCol w:w="706"/>
      </w:tblGrid>
      <w:tr w:rsidR="00DB662C" w:rsidRPr="00601289">
        <w:tc>
          <w:tcPr>
            <w:tcW w:w="569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834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Разделы подготовки</w:t>
            </w:r>
          </w:p>
        </w:tc>
        <w:tc>
          <w:tcPr>
            <w:tcW w:w="562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IX</w:t>
            </w:r>
          </w:p>
        </w:tc>
        <w:tc>
          <w:tcPr>
            <w:tcW w:w="573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</w:t>
            </w:r>
          </w:p>
        </w:tc>
        <w:tc>
          <w:tcPr>
            <w:tcW w:w="567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607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XI</w:t>
            </w:r>
          </w:p>
        </w:tc>
        <w:tc>
          <w:tcPr>
            <w:tcW w:w="567" w:type="dxa"/>
          </w:tcPr>
          <w:p w:rsidR="00DB662C" w:rsidRPr="007D0B51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567" w:type="dxa"/>
          </w:tcPr>
          <w:p w:rsidR="00DB662C" w:rsidRPr="007D0B51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</w:t>
            </w:r>
          </w:p>
        </w:tc>
        <w:tc>
          <w:tcPr>
            <w:tcW w:w="567" w:type="dxa"/>
          </w:tcPr>
          <w:p w:rsidR="00DB662C" w:rsidRPr="007D0B51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III</w:t>
            </w:r>
          </w:p>
        </w:tc>
        <w:tc>
          <w:tcPr>
            <w:tcW w:w="567" w:type="dxa"/>
          </w:tcPr>
          <w:p w:rsidR="00DB662C" w:rsidRPr="007D0B51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IV</w:t>
            </w:r>
          </w:p>
        </w:tc>
        <w:tc>
          <w:tcPr>
            <w:tcW w:w="567" w:type="dxa"/>
          </w:tcPr>
          <w:p w:rsidR="00DB662C" w:rsidRPr="007D0B51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</w:t>
            </w:r>
          </w:p>
        </w:tc>
        <w:tc>
          <w:tcPr>
            <w:tcW w:w="567" w:type="dxa"/>
          </w:tcPr>
          <w:p w:rsidR="00DB662C" w:rsidRPr="007D0B51" w:rsidRDefault="00DB662C">
            <w:pPr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</w:t>
            </w:r>
          </w:p>
        </w:tc>
        <w:tc>
          <w:tcPr>
            <w:tcW w:w="526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</w:t>
            </w:r>
          </w:p>
        </w:tc>
        <w:tc>
          <w:tcPr>
            <w:tcW w:w="567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VIII</w:t>
            </w:r>
          </w:p>
        </w:tc>
        <w:tc>
          <w:tcPr>
            <w:tcW w:w="706" w:type="dxa"/>
          </w:tcPr>
          <w:p w:rsidR="00DB662C" w:rsidRPr="007D0B51" w:rsidRDefault="00DB662C">
            <w:pPr>
              <w:suppressAutoHyphens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Теоретическая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Общая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</w:tcPr>
          <w:p w:rsidR="00DB662C" w:rsidRPr="00D35A39" w:rsidRDefault="00DB662C" w:rsidP="00FD24D4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Специальная физическая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практика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Контрольно-переводные испытания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  <w:tr w:rsidR="00DB662C" w:rsidRPr="00601289">
        <w:tc>
          <w:tcPr>
            <w:tcW w:w="569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4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2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73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0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52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67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6" w:type="dxa"/>
          </w:tcPr>
          <w:p w:rsidR="00DB662C" w:rsidRPr="00D35A3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1040</w:t>
            </w:r>
          </w:p>
        </w:tc>
      </w:tr>
    </w:tbl>
    <w:p w:rsidR="00DB662C" w:rsidRPr="00D35A39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2C" w:rsidRDefault="00DB662C" w:rsidP="00DA5E1A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1F06C7" w:rsidRDefault="001F06C7" w:rsidP="00DA5E1A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1F06C7" w:rsidRPr="00C83F1D" w:rsidRDefault="001F06C7" w:rsidP="00DA5E1A">
      <w:pPr>
        <w:spacing w:line="240" w:lineRule="auto"/>
        <w:rPr>
          <w:rFonts w:ascii="Times New Roman" w:hAnsi="Times New Roman" w:cs="Times New Roman"/>
          <w:color w:val="7030A0"/>
          <w:sz w:val="24"/>
          <w:szCs w:val="24"/>
          <w:lang w:eastAsia="ru-RU"/>
        </w:rPr>
      </w:pPr>
    </w:p>
    <w:p w:rsidR="00DB662C" w:rsidRPr="009B44ED" w:rsidRDefault="00DB662C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B44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9B44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.Требования к организации и проведению врачебно-педагогического, психологического и биохимического контроля.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Основная цель педагогического и врачебного контроля - всемерное содействие положительному влиянию спорта на состояние здоровья, физическое развитие и подготовленность занимающихся. Задачи, средства и формы врачебно-педагогического контроля приведены в Положении о врачебном контроле за лицами, занимающимися физической культурой и спортом</w:t>
      </w:r>
      <w:r w:rsidR="004830F6">
        <w:rPr>
          <w:rFonts w:ascii="Times New Roman" w:hAnsi="Times New Roman" w:cs="Times New Roman"/>
          <w:sz w:val="24"/>
          <w:szCs w:val="24"/>
        </w:rPr>
        <w:t>.</w:t>
      </w:r>
      <w:r w:rsidRPr="00C83F1D">
        <w:rPr>
          <w:rFonts w:ascii="Times New Roman" w:hAnsi="Times New Roman" w:cs="Times New Roman"/>
          <w:sz w:val="24"/>
          <w:szCs w:val="24"/>
        </w:rPr>
        <w:t xml:space="preserve"> Углубленные медицинские обследования проводятся: предварительное - при поступлении в спортивную школу и периодические (этапный контроль) -два раза в год.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Особое внимание при врачебном контроле занимающихся обращается на состояние здоровья и функциональные системы организма.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контроле состояния здоровья решаются следующие задачи: возможность по состоянию здоровья начать или продолжить занятия видом спорта (волейболом); выявление у данного занимающегося в момент обследования противопоказаний к занятиям волейболом и необходимости коррекции тренировочной или соревновательной деятельности, а также необходимость медицинской или физической реабилитации; отвечают ли условия занятий и образ жизни занимающихся (помещение, одежда, оборудование, питание), учебный режим и условия отдыха основным гигиеническим нормам и требованиям.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контроле за функциональным состоянием организма занимающихся решаются следующие вопросы: отвечают ли их функциональные возможности в настоящее время и в перспективе требованиям волейбола и соответствует ли функциональный потенциал юного спортсмена планируемым спортивным результатам (выносятся следующие заключения: «соответствует/не соответствует», «проблематичен», «требует дальнейших наблюдений»); соответствие уровня функционального состояния организма модельному на данном этапе спортивной подготовки; соответствуют ли тренировочные и соревновательные нагрузки возможностям функционального состояния организма юного спортсмена.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Оперативный контроль осуществляется путем педагогических и врачебных наблюдений на тренировочных занятиях. При этом решаются следующие задачи: выявление начальных стадий заболеваний (скрытой патологии), проявляющихся только при значительных тренировочных и соревновательных нагрузках; оценка функционального состояния организма по переносимости нагрузок; оценка гигиенических условий занятий (характеристика помещений для тренировок, спортивной одежды и обуви); соответствие методики занятий гигиеническим требованиям (разминка, восстановительные средства на тренировках, соревнованиях, заключительная часть тренировочного занятия).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проведении оперативного контроля выявляются также перенапряжения, заболевания, производится оценка функционального состояния спортсмена после тренировки, соревнований. При признаках перетренировки производится углубленное медицинское обследование с использованием лабораторных методов исследования, регистрируется электрокардиограмма.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Анализ результатов контроля позволяет сформулировать заключение о прерывании, прекращении или коррекции учебно-тренировочного процесса, проведения мероприятий по оздоровлению учебно-тренировочной среды, необходимости медицинской реабилитации спортсменов.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Для участия в соревнованиях по волейболу требуется обязательный медосмотр в начале календарных игр на срок 4-6 месяцев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3F1D">
        <w:rPr>
          <w:rFonts w:ascii="Times New Roman" w:hAnsi="Times New Roman" w:cs="Times New Roman"/>
          <w:sz w:val="24"/>
          <w:szCs w:val="24"/>
        </w:rPr>
        <w:t>Перед соревнованиями врачебное обследование юных спортсменов включает осмотр, регистрацию электрокардиограммы, использование функциональных проб исследования системы кровообращения с целью оценки функционального потенциала спортсменов и эффективности их использования в соревновательной деятельности.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При проведении педагогического и врачебного контроля используются комплексы контрольных упражнений для оценки общей, специальной и технико-тактической подготовленности учащихся, которые выполняются на основе стандартизованных тестов.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Тестирование по ОФП учащихся спортивных школ осуществляется два раза в год - в начале и в конце учебного года. Перед тестированием производится разминка.</w:t>
      </w:r>
    </w:p>
    <w:p w:rsidR="00DB662C" w:rsidRPr="00C83F1D" w:rsidRDefault="00DB662C" w:rsidP="00504E39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Примерный комплекс контрольных упражнений по ОФП включает следующие тесты: бег на 30 м; прыжки в длину с места; челночный бег 3x10 м; подтягивание на перекладине из виса (юноши) выполняется максимальное количество раз хватом сверху; сгибание и разгибание рук в упоре лежа (девушки); бег на 1000 м производится на дорожке стадиона. </w:t>
      </w:r>
    </w:p>
    <w:p w:rsidR="00DB662C" w:rsidRPr="00761E80" w:rsidRDefault="00DB662C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1E80">
        <w:rPr>
          <w:rFonts w:ascii="Times New Roman" w:hAnsi="Times New Roman" w:cs="Times New Roman"/>
          <w:b/>
          <w:bCs/>
          <w:sz w:val="24"/>
          <w:szCs w:val="24"/>
        </w:rPr>
        <w:t>Формы, задачи и средства врачебно-педагогического контроля</w:t>
      </w:r>
    </w:p>
    <w:p w:rsidR="00DB662C" w:rsidRPr="00C83F1D" w:rsidRDefault="00DB662C" w:rsidP="00311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1E80">
        <w:rPr>
          <w:rFonts w:ascii="Times New Roman" w:hAnsi="Times New Roman" w:cs="Times New Roman"/>
          <w:sz w:val="24"/>
          <w:szCs w:val="24"/>
        </w:rPr>
        <w:t>Этапный контроль.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Задачи: выявление патологии, перенапряжения, оценка функционального состояния, соответствия между фактическим уровнем и планируемым.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Средства: опрос, визуальные наблюдения, перкуссия, аускультация, измерение АД, ЭКГ, ЭХО-графия, рентгенография, функции внешнего дыхания, эргометрия с газообменом и биохимией крови. Антропоморфологическое обследование, по показаниям РЭГ, ЭЭГ.</w:t>
      </w:r>
    </w:p>
    <w:p w:rsidR="00DB662C" w:rsidRPr="00C83F1D" w:rsidRDefault="00DB662C" w:rsidP="00311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Информация: симптомы нарушений в состоянии здоровья-нет/какие; объем сердца МПК, ПАНО, кислородный пульс, максимальная мощность мышечной работы, максимальная величина лактата, кислородный долг.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Интерпретация, заключение: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1) о возможности занятий волейболом по состоянию здоровья;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 2) о коррекции соревновательных и тренировочных нагрузок, лечебно-реабилитационных мероприятий;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3) о соответствии функционального потенциала возможностям высоких достижений в волейболе; 4) о соответствии антропоморфологических параметров требованиям волейбола;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5) о соответствии фактического и модельного уровней функционального состояния и рекомендации по коррекции тренировочных и соревновательных нагрузок.</w:t>
      </w:r>
    </w:p>
    <w:p w:rsidR="00DB662C" w:rsidRPr="00C83F1D" w:rsidRDefault="00DB662C" w:rsidP="00311676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761E80">
        <w:rPr>
          <w:rFonts w:ascii="Times New Roman" w:hAnsi="Times New Roman" w:cs="Times New Roman"/>
          <w:sz w:val="24"/>
          <w:szCs w:val="24"/>
        </w:rPr>
        <w:t>Оперативный контроль, врачебно-педагогические наблюдения.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Задачи: выявление начальных стадий заболеваний, перенапряжений. Оценка функционального состояния по реакции на тренировочные и соревновательные нагрузки. Обследование гигиенических условий тренировок (помещение, состояние воздушной среды, одежда, обувь). Соответствие методики занятий гигиеническим требованиям (разминка, заключительная часть, восстановительные средства).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Средства: опрос, визуальное наблюдение, пальпация, аускультация, измерение АД, ЭКГ, определение гемоглобина, лейкоцитов, молочной кислоты, РН-крови, санитарно-гигиеническое обследование условий тренировок и оценка методик занятий.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Информация; симптомы начальной стадии заболевания, перенапряжения (пет/ какие). Соответствие планируемому эффекту тренировочных нагрузок и ФСО (ЧСС, молочная кислота, мочевина, признаки утомления). Соответствие условий и методики занятий гигиеническим требованиям.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Интерпретация, заключение: при наличии патологии - прекращение, прерывание, коррекция учебно-тренировочного процесса, лечебно-реабилитационные мероприятия. При несоответствии внешних и внутренних параметров нагрузки делается заключение о функциональном состоянии учащегося: «соответствует планируемому», «выше», «ниже», производится коррекция тренировочных нагрузок. При несоответствии условий и методик занятий гигиеническим требованиям делается соответствующее заключение, даются рекомендации.</w:t>
      </w:r>
    </w:p>
    <w:p w:rsidR="00DB662C" w:rsidRPr="009B44ED" w:rsidRDefault="00DB662C" w:rsidP="00483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44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9B44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B44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Программный материал для практических занятий по каждому этапу подготовки с разбивкой на периоды подготовки.</w:t>
      </w:r>
    </w:p>
    <w:p w:rsidR="00DB662C" w:rsidRPr="00426BA2" w:rsidRDefault="00DB662C" w:rsidP="009B44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Методическая часть программы включает учебный материал по основным видам подготовки, его распределение по годам обучения и в годичном цикле; рекомендуемые объемы тренировочных и соревновательных нагрузок и планирование спортивных результатов по годам обучения; организацию и проведение врачебно-педагогического контроля; содержит практические материалы и методические рекомендации по проведению учебно-тренировочных занятий, воспитательной работы.</w:t>
      </w:r>
    </w:p>
    <w:p w:rsidR="00DB662C" w:rsidRPr="00096D7C" w:rsidRDefault="00DB662C" w:rsidP="00096D7C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kern w:val="36"/>
          <w:sz w:val="24"/>
          <w:szCs w:val="24"/>
        </w:rPr>
        <w:t>Программный материал для практических занятий</w:t>
      </w:r>
    </w:p>
    <w:p w:rsidR="00DB662C" w:rsidRPr="00C83F1D" w:rsidRDefault="00DB662C" w:rsidP="009B44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Следует широко использовать игровой метод, подвижные игры, круговую тренировку, эстафеты и упражнения из различных видов спорта. Важное значение придается развитию скоростных и скоростно-силовых качеств, быстроты ответных действий, ловкости, координации, выносливости. При этом надо стремиться к тому, чтобы эти качества «включались» в тактические действия и технические приемы игры. Целесообразно развивать скоростные качества в упражнениях с мячом.</w:t>
      </w:r>
    </w:p>
    <w:p w:rsidR="00DB662C" w:rsidRPr="00C83F1D" w:rsidRDefault="00DB662C" w:rsidP="009B44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Важно последовательно и целенаправленно формировать устойчивую взаимосвязь между различными сторонами подготовленности (физической и технической, физической и Направленность и содержание тренировочного процесса по годам обучения определяется с учетом задач и принципов многолетней подготовки юных спортсменов.</w:t>
      </w:r>
    </w:p>
    <w:p w:rsidR="00DB662C" w:rsidRPr="00C83F1D" w:rsidRDefault="00DB662C" w:rsidP="009B44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На </w:t>
      </w:r>
      <w:r w:rsidRPr="00C83F1D">
        <w:rPr>
          <w:rFonts w:ascii="Times New Roman" w:hAnsi="Times New Roman" w:cs="Times New Roman"/>
          <w:i/>
          <w:iCs/>
          <w:sz w:val="24"/>
          <w:szCs w:val="24"/>
        </w:rPr>
        <w:t>тренировочном</w:t>
      </w:r>
      <w:r w:rsidRPr="00C83F1D">
        <w:rPr>
          <w:rFonts w:ascii="Times New Roman" w:hAnsi="Times New Roman" w:cs="Times New Roman"/>
          <w:sz w:val="24"/>
          <w:szCs w:val="24"/>
        </w:rPr>
        <w:t xml:space="preserve"> этапе главное внимание уделяется обучению технике основных приемов игры, формированию тактических умений и освоению тактических действийтактической, технической и тактической). Для этой цели применяется интегральная подготовка, для которой выделяется тренировочное время. Высшей формой интегральной подготовки служат учебные, контрольные и календарные игры.</w:t>
      </w:r>
    </w:p>
    <w:p w:rsidR="00DB662C" w:rsidRPr="00C83F1D" w:rsidRDefault="00DB662C" w:rsidP="009B44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построении тренировочных занятий и выбора заданий необходимо ориентироваться на структуру соревновательной деятельности и факторы, определяющие ее эффективность в волейболе. Поэтому продолжительность упражнений, игровых заданий, фрагментов игры, особенности и характер повторения, содержание упражнений должны в той или в иной мере соответствовать пространственно-временным и количественно-качественным параметрам розыгрышей мяча, микропоединков двух соперничающих команд.</w:t>
      </w:r>
    </w:p>
    <w:p w:rsidR="00DB662C" w:rsidRPr="00C83F1D" w:rsidRDefault="00DB662C" w:rsidP="009B44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Чем ближе соревнования, тем больше должно быть соответствие тренировочных заданий структуре игрового соревновательного противоборства по расположению игроков в зонах и их тактическому взаимодействию в рамках отдельных микропоединков.</w:t>
      </w:r>
    </w:p>
    <w:p w:rsidR="00DB662C" w:rsidRPr="00C83F1D" w:rsidRDefault="00DB662C" w:rsidP="009B44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Анализ соревновательной деятельности показал, что отстающими компонентами игры являются подача и прием подач, блокирование и защитные действия, страховка в защите и нападении, действия в условиях переключений от действий в нападении к действиям в защите и наоборот, низкий уровень самостоятельности, творческой активности и психологической подготовки.</w:t>
      </w:r>
    </w:p>
    <w:p w:rsidR="00DB662C" w:rsidRPr="00C83F1D" w:rsidRDefault="00DB662C" w:rsidP="009B44E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Материал по физической подготовке представлен для всех этапов без разделения по годам обучения, ориентиром для тренеров в этом служат задачи и содержание технико-тактической подготовки, которое дифференцировано по годам обучения. Учитывая особенности организации работы, материал для первого и второго годов обучения в этапах начальной подготовки и учебно-тренировочном дан общий. На основе программного материала по видам подготовки разрабатываются тренировочные задания, которые объединяются в блоки для решения задач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тренировки для каждого возраста юных волейболистов и года обучения в спортивной школе. На этой же основе строится содержание занятий в спортивно-оздоровительном этапе.</w:t>
      </w:r>
    </w:p>
    <w:p w:rsidR="00DB662C" w:rsidRPr="00C83F1D" w:rsidRDefault="00DB662C" w:rsidP="00483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bCs/>
          <w:sz w:val="24"/>
          <w:szCs w:val="24"/>
        </w:rPr>
        <w:t>Физическая подготовка</w:t>
      </w:r>
    </w:p>
    <w:p w:rsidR="00DB662C" w:rsidRDefault="00DB662C" w:rsidP="00751ECA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Физическая подготовка слагается из общей и специальной подготовки. Между ними существует тесная связь.</w:t>
      </w:r>
    </w:p>
    <w:p w:rsidR="00DB662C" w:rsidRDefault="00DB662C" w:rsidP="009B44E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1E80">
        <w:rPr>
          <w:rFonts w:ascii="Times New Roman" w:hAnsi="Times New Roman" w:cs="Times New Roman"/>
          <w:sz w:val="24"/>
          <w:szCs w:val="24"/>
        </w:rPr>
        <w:t>Общая физическая подготовка</w:t>
      </w:r>
      <w:r w:rsidRPr="00C83F1D">
        <w:rPr>
          <w:rFonts w:ascii="Times New Roman" w:hAnsi="Times New Roman" w:cs="Times New Roman"/>
          <w:sz w:val="24"/>
          <w:szCs w:val="24"/>
        </w:rPr>
        <w:t xml:space="preserve"> направлена на развитие основных двигательных качеств - силы, быстроты, выносливости, гибкости, ловкости, а также на обогащение юных волейболистов разнообразными двигательными навыками. </w:t>
      </w:r>
    </w:p>
    <w:p w:rsidR="00DB662C" w:rsidRPr="00C83F1D" w:rsidRDefault="00DB662C" w:rsidP="00751E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Средства общей физической подготовки подбираются с учетом возраста занимающихся и специфики волейбола.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Из всего многообразия средств общей физической подготовки в занятиях с юными волейболистами преимущественно используются упражнения из гимнастики, акробатики, легкой атлетики, баскетбола, гандбола, подвижные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Удельный вес общеразвивающих упражнений в занятиях различен на отдельных этапах тренировочного процесса. Общеразвивающие упражнения в зависимости от задач урока можно включать в подготовительную часть занятия, в основную и, отчасти, в заключительную. Так, гимнастические, легкоатлетические и акробатические упражнения, баскетбол, ручной мяч, подвижные игры применяются как в подготовительной части, так и в основной. Это особенно характерно для начального этапа обучения, когда эффективность средств волейбола еще незначительна (малая физическая нагрузка в упражнениях по технике и двусторонней игре).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Периодически для выполнения общеразвивающих упражнений целесообразно выделять отдельные занятия. В этом случае в подготовительной части даются упражнения и игры, хорошо известные занимающимся. Основную часть занятия посвящают разучиванию техники, например легкоатлетических видов. Занятие заканчивают подвижной игрой, баскетболом и ручным мячом.</w:t>
      </w:r>
    </w:p>
    <w:p w:rsidR="00DB662C" w:rsidRPr="00C83F1D" w:rsidRDefault="00DB662C" w:rsidP="00751ECA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E80">
        <w:rPr>
          <w:rFonts w:ascii="Times New Roman" w:hAnsi="Times New Roman" w:cs="Times New Roman"/>
          <w:sz w:val="24"/>
          <w:szCs w:val="24"/>
        </w:rPr>
        <w:t>Специальная физическая подготовка</w:t>
      </w:r>
      <w:r w:rsidRPr="00C83F1D">
        <w:rPr>
          <w:rFonts w:ascii="Times New Roman" w:hAnsi="Times New Roman" w:cs="Times New Roman"/>
          <w:sz w:val="24"/>
          <w:szCs w:val="24"/>
        </w:rPr>
        <w:t xml:space="preserve"> направлена на развитие физических качеств и способностей, специфичных для игры в волейбол. Задачи ее непосредственно связаны с обучением детей технике и тактике игры. Основным средством специальной физической подготовки являются специальные (подготовительные) упражнения и игры.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Одни упражнения развивают качества, необходимые для овладения техникой (укрепление кистей, увеличение их подвижности, скорости сокращения мышц, развитие мышц ног и т.д.), другие направлены па формирование тактических умений (развитие быстроты реакции и ориентировки, быстроты перемещения в ответных действиях на сигналы и т.п.). Важное место занимают специально отобранные игры.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Систематическое применение подготовительных упражнений ускоряет процесс обучения техническим приемам волейбола и создает предпосылки для формирования более прочных двигательных навыков.</w:t>
      </w:r>
    </w:p>
    <w:p w:rsidR="00DB662C" w:rsidRPr="00761E80" w:rsidRDefault="004830F6" w:rsidP="00483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3.4.2. </w:t>
      </w:r>
      <w:r w:rsidR="00DB662C" w:rsidRPr="00761E80">
        <w:rPr>
          <w:rFonts w:ascii="Times New Roman" w:hAnsi="Times New Roman" w:cs="Times New Roman"/>
          <w:b/>
          <w:bCs/>
          <w:sz w:val="24"/>
          <w:szCs w:val="24"/>
        </w:rPr>
        <w:t>Общая физическая подготовка (ОФП)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 состав ОФП входят строевые упражнения и команды для управления группой; упражнения из гимнастики, легкой атлетики, акробатики, подвижные и спортивные игры.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Гимнастические упражнения</w:t>
      </w:r>
      <w:r w:rsidRPr="00C83F1D">
        <w:rPr>
          <w:rFonts w:ascii="Times New Roman" w:hAnsi="Times New Roman" w:cs="Times New Roman"/>
          <w:sz w:val="24"/>
          <w:szCs w:val="24"/>
        </w:rPr>
        <w:t xml:space="preserve"> подразделяются на три группы: первая-для мышц рук и плечевого пояса, вторая - для мышц туловища и шеи; третья -для мышц ног и таза.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Упражнения выполняются без предметов и с предметами (набивные мячи, гимнастические палки, гантели, резиновые амортизаторы, скакалки); на гимнастических снарядах (гимнастическая стенка и скамейка, перекладина, канат); прыжки в высоту с прямого разбега (с мостика) через планку (веревочку).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lastRenderedPageBreak/>
        <w:t>Акробатические упражнения</w:t>
      </w:r>
      <w:r w:rsidRPr="00C83F1D">
        <w:rPr>
          <w:rFonts w:ascii="Times New Roman" w:hAnsi="Times New Roman" w:cs="Times New Roman"/>
          <w:sz w:val="24"/>
          <w:szCs w:val="24"/>
        </w:rPr>
        <w:t xml:space="preserve"> включают группировки и перекаты в различных положениях, стойка на лопатках, стойка на голове и руках, кувырки вперед и назад; соединение нескольких акробатических упражнений в несложные комбинации.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Легкоатлетические упражнения.</w:t>
      </w:r>
      <w:r w:rsidRPr="00C83F1D">
        <w:rPr>
          <w:rFonts w:ascii="Times New Roman" w:hAnsi="Times New Roman" w:cs="Times New Roman"/>
          <w:sz w:val="24"/>
          <w:szCs w:val="24"/>
        </w:rPr>
        <w:t xml:space="preserve"> Сюда входят упражнения в беге, прыжках и метаниях.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Бег: 20,30,60 м, повторный бег-два-три отрезка по 20-30 м (с 12 лет) ипо40м(с 14 лет), три отрезка по 50-60 м (с 16 лет). Бег с низкого старта 60м(с 13 лет), 100м(с 15 лет). Эстафетный бег с этапами до 40м (10-12 лет), до 50-60 м (с 13 лет). Бег с горизонтальными и вертикальными препятствиями (учебные барьеры, набивные мячи, условные окопы, количество препятствий от 4</w:t>
      </w:r>
      <w:r>
        <w:rPr>
          <w:rFonts w:ascii="Times New Roman" w:hAnsi="Times New Roman" w:cs="Times New Roman"/>
          <w:sz w:val="24"/>
          <w:szCs w:val="24"/>
        </w:rPr>
        <w:t xml:space="preserve"> до 10). Бег или кросс 500-1000</w:t>
      </w:r>
      <w:r w:rsidRPr="00C83F1D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Прыжки: через планку с прямого разбега; в высоту с разбега; в длину с места; тройной прыжок с места; в длину с разбега.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Метания: малого мяча с места в стенку или щит на дальность отскока; на дальность; метание гранаты (250-700 г) с места и с разбега; толкание ядра весом 3 кг (девочки 13-16 лет), 4 кг (мальчики 13-15 лет), 5 кг (юноши 16 лет); метание копья в цель и на дальность с места и с шага.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83F1D">
        <w:rPr>
          <w:rFonts w:ascii="Times New Roman" w:hAnsi="Times New Roman" w:cs="Times New Roman"/>
          <w:sz w:val="24"/>
          <w:szCs w:val="24"/>
        </w:rPr>
        <w:t>Многоборья: спринтерские, прыжковые, метательные, смешанные -от 3 до 5 видов.</w:t>
      </w:r>
    </w:p>
    <w:p w:rsidR="00DB662C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Спортивные и подвижные игры.</w:t>
      </w:r>
      <w:r w:rsidRPr="00C83F1D">
        <w:rPr>
          <w:rFonts w:ascii="Times New Roman" w:hAnsi="Times New Roman" w:cs="Times New Roman"/>
          <w:sz w:val="24"/>
          <w:szCs w:val="24"/>
        </w:rPr>
        <w:t xml:space="preserve"> Баскетбол, ручной мяч, футбол, бадминтон и др. Основные приемы техники игры в нападении и защите. Индивидуальные тактические действия и простейшие взаимодействия игроков в защите и нападении. Подвижные игры: «Гонка мячей», «Салки» («Пятнашки»), «Невод», «Метко в цель», «Подвижная цель», «Эстафета с бегом», «Эстафета с прыжками», «Мяч среднему», «Охотники и утки», «Перестрелка», «Перетягивание через черту», «Вызывай смену», «Эстафета футболистов», «Эстафета баскетболистов», «Эстафета с прыжками чехардой», «Встречная эстафета с мячом», «Ловцы», «Борьба за мяч», «Мяч ловцу», «Перетягивание», «Катающаяся мишень». Упражнения для овладения навыками быстрых ответных действий. По сигналу (преимущественно зрительному) бег на 5,10,15 м из исходных положений: стойка волейболиста (лицом, боком и спиной к стартовой линии), сидя, лежа лицом вверх и вниз в различных положениях по отношению к стартовой линии; то же, но перемещение приставными шагами. </w:t>
      </w:r>
    </w:p>
    <w:p w:rsidR="00DB662C" w:rsidRPr="006727DC" w:rsidRDefault="00DB662C" w:rsidP="001F06C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6727D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Специальная физическая подготовка (СФП)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i/>
          <w:iCs/>
          <w:sz w:val="24"/>
          <w:szCs w:val="24"/>
        </w:rPr>
        <w:t>Бег</w:t>
      </w:r>
      <w:r w:rsidRPr="00C83F1D">
        <w:rPr>
          <w:rFonts w:ascii="Times New Roman" w:hAnsi="Times New Roman" w:cs="Times New Roman"/>
          <w:sz w:val="24"/>
          <w:szCs w:val="24"/>
        </w:rPr>
        <w:t xml:space="preserve"> с остановками и изменением направления. «Челночный» бег на 5,6 и 10 м (общий пробег за одну попытку 20-30 м). «Челночный» бег, но отрезок вначале пробегают лицом вперед, а затем спиной и т.д. По принципу «челночного» бега передвижение приставными шагами. То же с набивными мячами в руках (2-5 кг) в руках, с поясом-отягощением или в куртке с отягощением.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83F1D">
        <w:rPr>
          <w:rFonts w:ascii="Times New Roman" w:hAnsi="Times New Roman" w:cs="Times New Roman"/>
          <w:sz w:val="24"/>
          <w:szCs w:val="24"/>
        </w:rPr>
        <w:t>Бег (приставные шаги) в колонне по одному (в шеренге) вдоль границ площадки, по сигналу выполнение определенного задания: ускорение, остановка, изменение направления или способа передвижения, поворот на 360°, прыжок вверх, падение и перекат, имитация передачи в стойке, с падением, в прыжке, имитация подачи, нападающих ударов, блокирования и т.д. То же, но подают несколько сигналов; на каждый сигнал занимающиеся выполняют определенное действие.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Подвижные игры:</w:t>
      </w:r>
      <w:r w:rsidRPr="00C83F1D">
        <w:rPr>
          <w:rFonts w:ascii="Times New Roman" w:hAnsi="Times New Roman" w:cs="Times New Roman"/>
          <w:sz w:val="24"/>
          <w:szCs w:val="24"/>
        </w:rPr>
        <w:t xml:space="preserve"> «День и ночь» (сигнал зрительный, исходные положения самые различные), «Вызов», «Вызов номеров», «Попробуй унеси», различные варианты игры «Салочки», специальные эстафеты с выполнением перечисленных заданий в разнообразных сочетаниях и с преодолением препятствий.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прыгучести.</w:t>
      </w:r>
      <w:r w:rsidRPr="00C83F1D">
        <w:rPr>
          <w:rFonts w:ascii="Times New Roman" w:hAnsi="Times New Roman" w:cs="Times New Roman"/>
          <w:sz w:val="24"/>
          <w:szCs w:val="24"/>
        </w:rPr>
        <w:t xml:space="preserve"> Приседание и резкое выпрямление ног со взмахом руками вверх; то же с прыжком вверх; то же с набивным мячом (двумя) в руках (до 3 кг). Из положения стоя па гимнастической стенке- одна нога сильно согнута, другая опущена вниз, руками держаться на уровне лица: быстрое разгибание ноги (от стенки не отклоняться). То же с отягощением (пояс до 6 кг).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Упражнения с отягощениями</w:t>
      </w:r>
      <w:r w:rsidRPr="00C83F1D">
        <w:rPr>
          <w:rFonts w:ascii="Times New Roman" w:hAnsi="Times New Roman" w:cs="Times New Roman"/>
          <w:sz w:val="24"/>
          <w:szCs w:val="24"/>
        </w:rPr>
        <w:t xml:space="preserve"> (мешок с песком до 10 кг для девушек и до 20 кг для юношей, штанга - вес устанавливается в процентах от массы занимающегося и от характера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упражнения - приседание до 80 раз, выпрыгивание до 40 раз, выпрыгивание из приседа до 30 раз, пояс, манжеты на запястьях, голени у голеностопных суставов, жилет): приседание, выпрыгивание вверх из приседа, полуприседа, полуприседа и выпада, прыжки па обеих ногах.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Многократные</w:t>
      </w:r>
      <w:r w:rsidRPr="00C83F1D">
        <w:rPr>
          <w:rFonts w:ascii="Times New Roman" w:hAnsi="Times New Roman" w:cs="Times New Roman"/>
          <w:i/>
          <w:iCs/>
          <w:sz w:val="24"/>
          <w:szCs w:val="24"/>
        </w:rPr>
        <w:t xml:space="preserve"> броски набивного мяча</w:t>
      </w:r>
      <w:r w:rsidRPr="00C83F1D">
        <w:rPr>
          <w:rFonts w:ascii="Times New Roman" w:hAnsi="Times New Roman" w:cs="Times New Roman"/>
          <w:sz w:val="24"/>
          <w:szCs w:val="24"/>
        </w:rPr>
        <w:t xml:space="preserve"> (1-2 кг) над собой в прыжке и ловля после приземления. Стоя на расстоянии 1-1,5 м от стены (щита) с набивным (баскетбольным) мячом в руках, в прыжке бросить мяч вверх о стенку, приземлиться, снова прыгнуть и поймать мяч, приземлиться и снова в прыжке бросить и т.д. (выполняют ритмично, без лишних доскоков). То же, но без касания мячом стены (с 14 лет - прыжки на одной ноге).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Прыжки</w:t>
      </w:r>
      <w:r w:rsidRPr="00C83F1D">
        <w:rPr>
          <w:rFonts w:ascii="Times New Roman" w:hAnsi="Times New Roman" w:cs="Times New Roman"/>
          <w:sz w:val="24"/>
          <w:szCs w:val="24"/>
        </w:rPr>
        <w:t xml:space="preserve"> на одной и на обеих ногах на месте и в движении лицом вперед, боком и спиной вперед. То же с отягощением. Напрыгивание на тумбу (сложенные гимнастические маты), постепенно увеличивая высоту и количество прыжков подряд. Прыжки в глубину с гимнастической стенки на гимнастические маты (для мальчиков). Спрыгивание (высота 40-80 см) с последующим прыжком вверх. Прыжки па одной и обеих ногах с преодолением препятствий (набивные мячи и т.п.). Прыжки с места вперед, назад, вправо, влево, отталкиваясь обеими ногами. Прыжки вверх с доставанием подвешенного мяча, отталкиваясь одной и обеими ногами. То же, но делая разбег в три шага. Прыжки с места и с разбега с доставанием теннисных (набивных, волейбольных) мячей, укрепленных на разной высоте.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Прыжки опорные, прыжки со скакалкой, разнообразные подскоки. Многократные прыжки с места и с разбега в сочетании с ударом по мячу. Бег по крутым склонам. Прыжки через рвы, канавы. Бег по песку без обуви. Бег по лестнице вверх, ступая на каждую ступеньку.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качеств, необходимых при выполнении</w:t>
      </w:r>
      <w:r w:rsidRPr="00C83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A339E">
        <w:rPr>
          <w:rFonts w:ascii="Times New Roman" w:hAnsi="Times New Roman" w:cs="Times New Roman"/>
          <w:i/>
          <w:iCs/>
          <w:sz w:val="24"/>
          <w:szCs w:val="24"/>
        </w:rPr>
        <w:t>приема и передач мяча.</w:t>
      </w:r>
      <w:r w:rsidRPr="00C83F1D">
        <w:rPr>
          <w:rFonts w:ascii="Times New Roman" w:hAnsi="Times New Roman" w:cs="Times New Roman"/>
          <w:sz w:val="24"/>
          <w:szCs w:val="24"/>
        </w:rPr>
        <w:t xml:space="preserve"> Сгибание и разгибание рук в лучезапястных суставах, круговые движения кистями, сжимание и разжимание пальцев рук в положении руки вперед, в стороны, вверх (на месте и в сочетании с различными перемещениями).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Из упора, стоя у стены одновременное и попеременное сгибание лучезапястных суставов (ладони располагаются па стене, пальцы вверх, в стороны, вниз, пальцы вместе или расставлены, расстояние от стены постепенно увеличивают). То же, но опираясь о стену пальцами. Отталкивание ладонями и пальцами от стены двумя руками одновременно и попеременно правой и левой рукой. Упор лежа - передвижение на руках вправо (влево) по кругу, носки ног на месте. То же, по передвижение вправо и влево, одновременно выполняя приставные шаги руками и йогами (с 15 лет). Из упора присев, разгибаясь вперед вверх, перейти в упор лежа (при касании пола руки согнуть). Передвижение на руках в упоре лежа, ноги за голеностопные суставы удерживает партнер (с 14 лет для мальчиков). Тыльное сгибание кистей (к себе) и разгибание, держа набивной мяч двумя руками у лица (движение напоминает заключительную фазу при верхней передаче мяча).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Многократные броски набивного мяча от груди двумя руками (вперед и над собой) и ловля (особое внимание уделить заключительному движению кистей и пальцев). Броски набивного мяча от груди двумя руками (из стойки волейболиста) на дальность (соревнование). Многократные передачи баскетбольного (гандбольного, футбольного) мяча о стену и ловля его. Поочередные броски и ловля набивных и баскетбольных мячей, которые со всех сторон бросают занимающемуся партнеры. Ведение баскетбольного мяча ударом о площадку. Упражнения с гантелями для кистей рук. Упражнения с кистевым эспандером. Сжимание теннисного (резинового) мяча. Многократные волейбольные передачи набивного, гандбольного, футбольного, баскетбольного мячей в степу. Многократные передачи волейбольного мяча в стену, постепенно увеличивая расстояние до нее. Многократные передачи волейбольного мяча на дальность (с набрасывания партнера или посылаемого мячеметом).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Броски набивного мяча над собой и наблюдение за партнером (двумя, тремя); в зависимости от действия партнера (партнеров) изменять высоту</w:t>
      </w:r>
      <w:r w:rsidRPr="00C83F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подбрасывания, бросок на свободное место, на партнера и т.д. Многократные броски и ловля набивного мяча во встречных колоннах, в тройках в рамках групповых тактических действий (направления первой и второй передач). То же, но броски при первой и второй передачах в соответствии с сигналом. То же в рамках командных действий.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lastRenderedPageBreak/>
        <w:t>Упражнения для развития качеств, необходимых при выполнении подач.</w:t>
      </w:r>
      <w:r w:rsidRPr="00C83F1D">
        <w:rPr>
          <w:rFonts w:ascii="Times New Roman" w:hAnsi="Times New Roman" w:cs="Times New Roman"/>
          <w:sz w:val="24"/>
          <w:szCs w:val="24"/>
        </w:rPr>
        <w:t xml:space="preserve"> Круговые движения руками в плечевых суставах с большой амплитудой и максимальной быстротой.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Упражнения</w:t>
      </w:r>
      <w:r w:rsidRPr="00C83F1D">
        <w:rPr>
          <w:rFonts w:ascii="Times New Roman" w:hAnsi="Times New Roman" w:cs="Times New Roman"/>
          <w:i/>
          <w:iCs/>
          <w:sz w:val="24"/>
          <w:szCs w:val="24"/>
        </w:rPr>
        <w:t xml:space="preserve"> с</w:t>
      </w:r>
      <w:r w:rsidRPr="00C83F1D">
        <w:rPr>
          <w:rFonts w:ascii="Times New Roman" w:hAnsi="Times New Roman" w:cs="Times New Roman"/>
          <w:sz w:val="24"/>
          <w:szCs w:val="24"/>
        </w:rPr>
        <w:t xml:space="preserve"> резиновыми амортизаторами. Стоя спиной к гимнастической стенке в положении наклона вперед, руки назад (амортизаторы укреплены на уровне коленей), движение руками с шагом правой ногой вперед (как при нижней прямой подаче). Стоя спиной к гимнастической стенке (амортизатор укреплен па уровне плеч), руки за головой, движение руками из-за головы вверх и вперед. То же одной рукой (правой, левой). То же, но амортизатор укреплен за нижнюю рейку, а занимающийся стоит у самой стенки. Движение рукой вверх, затем вперед. Стоя на амортизаторе, руки внизу - поднимание рук через стороны вверх, поднимание прямых рук вверх и отведение назад. То же, по круги руками. Стоя правым боком к стенке (амортизатор укреплен на уровне плеч), движение правой рукой как при верхней боковой подаче.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Упражнения с набивным мячом. Броски мяча двумя руками из-за головы с максимальным прогибанием при замахе. Броски мяча снизу одной и двумя руками. Броски мяча одной рукой над головой: правой рукой влево, левой -вправо. Броски набивного мяча (1 кг) через сетку, расстояние 4-6 м. С набивным мячом в руках у степы (2-3 м) в ответ на сигнал бросок снизу, сверху. Бросок гандбольного мяча через сетку из-за лицевой линии в пределах площадки и па точность в зоны. То же, но после перемещения от сетки.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Упражнения с волейбольным мячом (выполняют многократно подряд). Совершенствование ударного движения подачи по мячу на резиновых амортизаторах в опорном положении и в прыжке с места, с разбега. Подачи с максимальной силой у тренировочной сетки (в сетку). Подачи мяча слабейшей рукой.</w:t>
      </w:r>
    </w:p>
    <w:p w:rsidR="00DB662C" w:rsidRPr="00C83F1D" w:rsidRDefault="00DB662C" w:rsidP="001F06C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качеств, необходимых при выполнении нападающих ударов.</w:t>
      </w:r>
      <w:r w:rsidRPr="00C8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Броски набивного мяча из-за головы двумя руками с активным движением кистей сверху вниз стоя на месте и в прыжке (бросать перед собой в площадку, гимнастический мат). Броски набивного мяча (1 кг) в прыжке из-за головы двумя руками через сетку. Имитация прямого нападающего удара, держа в руках мешочки с песком (до 1 кг). Метание теннисного или хоккейного мяча (правой и левой рукой) в цель на стене (высота 1,5-2 м) или на полу (расстояние 5-10 м) с места, с разбега, после поворота, в прыжке; то же через сетку. Соревнование на точность метания малых мячей. Совершенствование ударного движения нападающих ударов по мячу, укрепленному на резиновых амортизаторах. То же, но у тренировочной стенки. Удары выполняют правой и левой рукой с максимальной силой.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Удары по мячу, укрепленному на амортизаторах, с отягощениями на кисти, предплечье, ногах или при отягощении всего тела (куртка, пояс). Спрыгивание с высоты (до 50 см) с последующим прыжком и нападающим ударом по мячу на амортизаторах. Многократное выполнение нападающих ударов с собственного подбрасывания, с набрасывания партнера (посылаемого мячеметом) у сетки и из глубины площадки. Чередование бросков набивного мяча и нападающих ударов по мячу, укрепленному на амортизаторах. То же, но броски и удары через сетку (с собственного подбрасывания).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В парах. С набивным мячом в руках (1 кг) прыжок вверх, замах из-за головы двумя руками и в ответ на сигнал или бросок с сильным заключительным движением кистей вниз вперед, или вверх вперед (плавно). То же, но бросок через сетку; то же, но бросок вниз двумя руками, вверх - одной. В ответ на сигнал бросок набивного мяча двумя руками по ходу или с переводом (вправо, влево).</w:t>
      </w:r>
    </w:p>
    <w:p w:rsidR="00DB662C" w:rsidRDefault="00DB662C" w:rsidP="001F06C7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i/>
          <w:iCs/>
          <w:sz w:val="24"/>
          <w:szCs w:val="24"/>
        </w:rPr>
        <w:t>Упражнения для развития качеств, необходимых при</w:t>
      </w:r>
      <w:r w:rsidRPr="00C83F1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блокировании.</w:t>
      </w:r>
      <w:r w:rsidRPr="00C83F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Прыжковые упражнения, описанные ранее, в сочетании с подниманием рук вверх с касанием подвешенного набивного мяча. То же с касанием волейбольного мяча, укрепленного на резиновых амортизаторах: с места, после перемещения, после поворотов, после поворотов и перемещений (различные сочетания), после прыжка в глубину (спрыгивание).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Стоя у стены (щита) с баскетбольным мячом в руках, подбросить мяч вверх, подпрыгнуть и двумя руками (ладонями) отбить его в стену; приземлившись, поймать мяч и т.д. Мяч отбивать в высшей точке взлета. Учащийся располагается спиной к стене - бросить мяч вверх назад, повернуться на 180° и в прыжке отбить его в стену. То же, что предыдущие два упражнения, но мяч набрасывает партнер. Партнер с мячом может менять высоту подбрасывания, выполнять отвлекающие и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обманные движения: замах и движение на бросок, но в последний момент мяч задерживает в руках и тут же подбрасывает на различную высоту и т.п. То же, поворот блокирующего по сигналу партнера - вначале мяч подбрасывают после поворота, затем во время поворота и до поворота. Перечисленные уп</w:t>
      </w:r>
      <w:r>
        <w:rPr>
          <w:rFonts w:ascii="Times New Roman" w:hAnsi="Times New Roman" w:cs="Times New Roman"/>
          <w:sz w:val="24"/>
          <w:szCs w:val="24"/>
        </w:rPr>
        <w:t>ражнения, но после перемещения</w:t>
      </w:r>
      <w:r w:rsidRPr="00C83F1D">
        <w:rPr>
          <w:rFonts w:ascii="Times New Roman" w:hAnsi="Times New Roman" w:cs="Times New Roman"/>
          <w:sz w:val="24"/>
          <w:szCs w:val="24"/>
        </w:rPr>
        <w:t xml:space="preserve"> и остановки. Mногократные прыжки с доставанием ладонями подвешенного мяча, набивного или волейбольного, укрепленного на амортизаторах.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Передвижение вдоль сетки лицом к ней приставными шагами правым и левым боком вперед, остановка и принятие исходного положения для блокирования. То же, но в положении спиной к сетке и с поворотом на 180°. Тоже, что предыдущие два упражнения, но на расстоянии 1-1,5м от сетки; исходное положение принимают после шага к сетке. То же, что последние три упражнения, но остановку и исходное положение принимают по сигналу. Передвижение вдоль сетки, остановка и прыжок вверх</w:t>
      </w:r>
      <w:r w:rsidRPr="00C83F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с выносом рук над сеткой. То же, но остановку и прыжок выполняют по сигналу. Перемещения у сетки, остановка и прыжок вверх, ладонями коснуться подвешенного над сеткой набивного (волейбольного) мяча.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Двое занимающихся стоят у сетки лицом к ней на противоположных сторонах площадки: один занимающийся двигается приставными шагами с остановками и изменением направления, другой старается повторить его действия. То же, но с прыжком, стараться над сеткой коснуться ладоней партнера. Упражнения вдвоем, втроем на согласованность действий на основе перечисленных упражнений.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="001F06C7">
        <w:rPr>
          <w:rFonts w:ascii="Times New Roman" w:hAnsi="Times New Roman" w:cs="Times New Roman"/>
          <w:sz w:val="24"/>
          <w:szCs w:val="24"/>
        </w:rPr>
        <w:t xml:space="preserve">      </w:t>
      </w:r>
      <w:r w:rsidRPr="00C83F1D">
        <w:rPr>
          <w:rFonts w:ascii="Times New Roman" w:hAnsi="Times New Roman" w:cs="Times New Roman"/>
          <w:sz w:val="24"/>
          <w:szCs w:val="24"/>
        </w:rPr>
        <w:t>Нападающий с набивным мячом перемещается вдоль сетки, выполняет остановки и в прыжке подбрасывает мяч над собой; блокирующий должен своевременно занять исходное положение и прыгнуть на блок так, чтобы ладони были над сеткой в момент, когда нападающий выпустит мяч из рук. Нападающие выполняют броски и ловлю набивного мяча в рамках групповых тактических действий в нападении, блокирующий выбирает место и блокирует (заключительная фаза, как в предыдущем упражнении). Предыдущие два упражнения, но блокирующих у сетки трое, блокируют двое.</w:t>
      </w:r>
    </w:p>
    <w:p w:rsidR="00DB662C" w:rsidRPr="00C72B43" w:rsidRDefault="00DB662C" w:rsidP="00483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2B43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72B4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C72B43">
        <w:rPr>
          <w:rFonts w:ascii="Times New Roman" w:hAnsi="Times New Roman" w:cs="Times New Roman"/>
          <w:b/>
          <w:bCs/>
          <w:sz w:val="24"/>
          <w:szCs w:val="24"/>
        </w:rPr>
        <w:t xml:space="preserve">.Теоретическая подготовка </w:t>
      </w:r>
      <w:r>
        <w:rPr>
          <w:rFonts w:ascii="Times New Roman" w:hAnsi="Times New Roman" w:cs="Times New Roman"/>
          <w:b/>
          <w:bCs/>
          <w:sz w:val="24"/>
          <w:szCs w:val="24"/>
        </w:rPr>
        <w:t>(этап начальной подготовки)</w:t>
      </w:r>
    </w:p>
    <w:tbl>
      <w:tblPr>
        <w:tblW w:w="103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853"/>
        <w:gridCol w:w="6946"/>
      </w:tblGrid>
      <w:tr w:rsidR="00DB662C" w:rsidRPr="00601289">
        <w:trPr>
          <w:trHeight w:val="280"/>
        </w:trPr>
        <w:tc>
          <w:tcPr>
            <w:tcW w:w="51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53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B662C" w:rsidRPr="00601289">
        <w:trPr>
          <w:trHeight w:val="630"/>
        </w:trPr>
        <w:tc>
          <w:tcPr>
            <w:tcW w:w="516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53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Теория и методика ФКиС</w:t>
            </w: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1.Задачи ФКиС, их оздоровительное и воспитательное значение. </w:t>
            </w:r>
          </w:p>
        </w:tc>
      </w:tr>
      <w:tr w:rsidR="00DB662C" w:rsidRPr="00601289">
        <w:trPr>
          <w:trHeight w:val="353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2.Основы законодательства в области ФКиС (ФССП; АП)</w:t>
            </w:r>
          </w:p>
        </w:tc>
      </w:tr>
      <w:tr w:rsidR="00DB662C" w:rsidRPr="00601289">
        <w:trPr>
          <w:trHeight w:val="146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3.История развития и характеристика волейбола.</w:t>
            </w:r>
          </w:p>
        </w:tc>
      </w:tr>
      <w:tr w:rsidR="00DB662C" w:rsidRPr="00601289">
        <w:trPr>
          <w:trHeight w:val="802"/>
        </w:trPr>
        <w:tc>
          <w:tcPr>
            <w:tcW w:w="51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53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1.Костная и мышечная системы, связочный аппарат, сердечно-сосудистая и дыхательная системы человека.</w:t>
            </w:r>
          </w:p>
        </w:tc>
      </w:tr>
      <w:tr w:rsidR="00DB662C" w:rsidRPr="00601289">
        <w:trPr>
          <w:trHeight w:val="762"/>
        </w:trPr>
        <w:tc>
          <w:tcPr>
            <w:tcW w:w="51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3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Влияние физических упражнений на организм человека</w:t>
            </w: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1.Влияние физ.упр. на увеличение мышечной массы, работоспособность мышц и подвижность суставов, развитие сердечно-сосудистой и дыхательных систем.</w:t>
            </w:r>
          </w:p>
        </w:tc>
      </w:tr>
      <w:tr w:rsidR="00DB662C" w:rsidRPr="00601289">
        <w:trPr>
          <w:trHeight w:val="690"/>
        </w:trPr>
        <w:tc>
          <w:tcPr>
            <w:tcW w:w="516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3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1.Гигиенические требования к местам физкультурно-спортивных занятий.</w:t>
            </w:r>
          </w:p>
        </w:tc>
      </w:tr>
      <w:tr w:rsidR="00DB662C" w:rsidRPr="00601289">
        <w:trPr>
          <w:trHeight w:val="37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2.Понятие о травмах и их предупреждении.</w:t>
            </w:r>
          </w:p>
        </w:tc>
      </w:tr>
      <w:tr w:rsidR="00DB662C" w:rsidRPr="00601289">
        <w:trPr>
          <w:trHeight w:val="367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3.Первая помощь при ушибах, растяжениях связок.</w:t>
            </w:r>
          </w:p>
        </w:tc>
      </w:tr>
      <w:tr w:rsidR="00DB662C" w:rsidRPr="00601289">
        <w:trPr>
          <w:trHeight w:val="60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601289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4.Общие гигиенические требования к занимающимся волейболом.</w:t>
            </w:r>
          </w:p>
        </w:tc>
      </w:tr>
      <w:tr w:rsidR="00DB662C" w:rsidRPr="00601289">
        <w:trPr>
          <w:trHeight w:val="30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5.Режим дня, закаливание организма, питание спортсмена,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здоровый образ жизни.</w:t>
            </w:r>
          </w:p>
        </w:tc>
      </w:tr>
      <w:tr w:rsidR="00DB662C" w:rsidRPr="00601289">
        <w:trPr>
          <w:trHeight w:val="73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6.Гигиенические требования к инвентарю, спортивной одежде и обуви.</w:t>
            </w:r>
          </w:p>
        </w:tc>
      </w:tr>
      <w:tr w:rsidR="00DB662C" w:rsidRPr="00601289">
        <w:trPr>
          <w:trHeight w:val="315"/>
        </w:trPr>
        <w:tc>
          <w:tcPr>
            <w:tcW w:w="516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3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Правила игры в волейбол</w:t>
            </w: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1.Состав команды.</w:t>
            </w:r>
          </w:p>
        </w:tc>
      </w:tr>
      <w:tr w:rsidR="00DB662C" w:rsidRPr="00601289">
        <w:trPr>
          <w:trHeight w:val="33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2.Расстановка и переход игроков.</w:t>
            </w:r>
          </w:p>
        </w:tc>
      </w:tr>
      <w:tr w:rsidR="00DB662C" w:rsidRPr="00601289">
        <w:trPr>
          <w:trHeight w:val="30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3.Костюм игроков.</w:t>
            </w:r>
          </w:p>
        </w:tc>
      </w:tr>
      <w:tr w:rsidR="00DB662C" w:rsidRPr="00601289">
        <w:trPr>
          <w:trHeight w:val="28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4.Начало игры и подача.</w:t>
            </w:r>
          </w:p>
        </w:tc>
      </w:tr>
      <w:tr w:rsidR="00DB662C" w:rsidRPr="00601289">
        <w:trPr>
          <w:trHeight w:val="25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5.Перемена подачи.</w:t>
            </w:r>
          </w:p>
        </w:tc>
      </w:tr>
      <w:tr w:rsidR="00DB662C" w:rsidRPr="00601289">
        <w:trPr>
          <w:trHeight w:val="27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6.Удары по мячу.</w:t>
            </w:r>
          </w:p>
        </w:tc>
      </w:tr>
      <w:tr w:rsidR="00DB662C" w:rsidRPr="00601289">
        <w:trPr>
          <w:trHeight w:val="27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7.Выход мяча из игры.</w:t>
            </w:r>
          </w:p>
        </w:tc>
      </w:tr>
      <w:tr w:rsidR="00DB662C" w:rsidRPr="00601289">
        <w:trPr>
          <w:trHeight w:val="25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8.Счет и результат игры.</w:t>
            </w:r>
          </w:p>
        </w:tc>
      </w:tr>
      <w:tr w:rsidR="00DB662C" w:rsidRPr="00601289">
        <w:trPr>
          <w:trHeight w:val="34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9.Права и обязанности игроков.</w:t>
            </w:r>
          </w:p>
        </w:tc>
      </w:tr>
      <w:tr w:rsidR="00DB662C" w:rsidRPr="00601289">
        <w:trPr>
          <w:trHeight w:val="30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10.Состав команды, замена игроков.</w:t>
            </w:r>
          </w:p>
        </w:tc>
      </w:tr>
      <w:tr w:rsidR="00DB662C" w:rsidRPr="00601289">
        <w:trPr>
          <w:trHeight w:val="33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11.Упрощенные правила игры.</w:t>
            </w:r>
          </w:p>
        </w:tc>
      </w:tr>
      <w:tr w:rsidR="00DB662C" w:rsidRPr="00601289">
        <w:trPr>
          <w:trHeight w:val="223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12.Судейская терминология.</w:t>
            </w:r>
          </w:p>
        </w:tc>
      </w:tr>
      <w:tr w:rsidR="00DB662C" w:rsidRPr="00601289">
        <w:trPr>
          <w:trHeight w:val="585"/>
        </w:trPr>
        <w:tc>
          <w:tcPr>
            <w:tcW w:w="516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3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Места занятий и инвентарь</w:t>
            </w: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1.Площадка для игры в волейбол в спортивном зале, на открытом воздухе.</w:t>
            </w:r>
          </w:p>
        </w:tc>
      </w:tr>
      <w:tr w:rsidR="00DB662C" w:rsidRPr="00601289">
        <w:trPr>
          <w:trHeight w:val="53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2.Оборудование и инвентарь для игры в волейбол в спортивном зале и на открытом воздухе.</w:t>
            </w:r>
          </w:p>
        </w:tc>
      </w:tr>
      <w:tr w:rsidR="00DB662C" w:rsidRPr="00601289">
        <w:trPr>
          <w:trHeight w:val="270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3.Сетка и мяч.</w:t>
            </w:r>
          </w:p>
        </w:tc>
      </w:tr>
      <w:tr w:rsidR="00DB662C" w:rsidRPr="00601289">
        <w:trPr>
          <w:trHeight w:val="28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4.Уход за инвентарем.</w:t>
            </w:r>
          </w:p>
        </w:tc>
      </w:tr>
      <w:tr w:rsidR="00DB662C" w:rsidRPr="00601289">
        <w:trPr>
          <w:trHeight w:val="52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5.Оборудование мест занятий в закрытом зале и на открытой площадке.</w:t>
            </w:r>
          </w:p>
        </w:tc>
      </w:tr>
      <w:tr w:rsidR="00DB662C" w:rsidRPr="00601289">
        <w:trPr>
          <w:trHeight w:val="675"/>
        </w:trPr>
        <w:tc>
          <w:tcPr>
            <w:tcW w:w="516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3" w:type="dxa"/>
            <w:vMerge w:val="restart"/>
          </w:tcPr>
          <w:p w:rsidR="00DB662C" w:rsidRPr="008E65F1" w:rsidRDefault="00DB662C">
            <w:pPr>
              <w:suppressAutoHyphens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6946" w:type="dxa"/>
          </w:tcPr>
          <w:p w:rsidR="00DB662C" w:rsidRPr="0060128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1.Основы законодательства в области техники безопасности</w:t>
            </w:r>
          </w:p>
        </w:tc>
      </w:tr>
      <w:tr w:rsidR="00DB662C" w:rsidRPr="00601289">
        <w:trPr>
          <w:trHeight w:val="175"/>
        </w:trPr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DB662C" w:rsidRPr="008E65F1" w:rsidRDefault="00DB66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DB662C" w:rsidRPr="00601289" w:rsidRDefault="00DB662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2.Требования техники безопасности при занятиях волейболом</w:t>
            </w:r>
          </w:p>
        </w:tc>
      </w:tr>
    </w:tbl>
    <w:p w:rsidR="00DB662C" w:rsidRPr="00E115F2" w:rsidRDefault="00DB662C" w:rsidP="00483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15F2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115F2">
        <w:rPr>
          <w:rFonts w:ascii="Times New Roman" w:hAnsi="Times New Roman" w:cs="Times New Roman"/>
          <w:b/>
          <w:bCs/>
          <w:sz w:val="24"/>
          <w:szCs w:val="24"/>
        </w:rPr>
        <w:t>.Техническая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(этап начальной подготовки)</w:t>
      </w:r>
    </w:p>
    <w:tbl>
      <w:tblPr>
        <w:tblW w:w="10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22"/>
        <w:gridCol w:w="4423"/>
        <w:gridCol w:w="4253"/>
      </w:tblGrid>
      <w:tr w:rsidR="00DB662C" w:rsidRPr="00601289">
        <w:tc>
          <w:tcPr>
            <w:tcW w:w="6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22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НП-1-2-й год обучения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НП-3-й год обучения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675" w:type="dxa"/>
            <w:vMerge w:val="restart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1.Техника нападения</w:t>
            </w: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стойки.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Стойки основная, низкая; ходьба, бег, перемещение приставными шагами лицом, боком (правым, левым), спиной вперед; двойной шаг, скачок вперед; остановка шагом; сочетание стоек и перемещений, способов перемещений.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мяча.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руками: подвешенного на шнуре; над собой – на месте и после перемещения различными способами; с набрасывания партнера – на месте и после перемещения; в парах; в треугольнике: зоны 6-3-4,6-3-2, 53-4,1-3-2; передачи в стену с изменением высоты и расстояния – на месте и в сочетании с перемещениями; на точность с собственного подбрасывания и партнера.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па месте в тройке на одной линии, в зонах 4-3-2,2-3-4; 6-3-2,6-3-4; передача в прыжке (вперед вверх), встречная передача в прыжке в зонах 3-4, 3-2, 2-3.</w:t>
            </w:r>
          </w:p>
        </w:tc>
      </w:tr>
      <w:tr w:rsidR="00DB662C" w:rsidRPr="00601289">
        <w:trPr>
          <w:cantSplit/>
          <w:trHeight w:val="1684"/>
        </w:trPr>
        <w:tc>
          <w:tcPr>
            <w:tcW w:w="675" w:type="dxa"/>
            <w:vMerge w:val="restart"/>
            <w:tcBorders>
              <w:top w:val="nil"/>
            </w:tcBorders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3.Отбивание кулаком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через сетку в непосредственной близости от нее: стоя на площадке и в прыжке, после перемещения.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Отбивание кулаком у сетки в прыжке «на сторону соперника».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4.Подача мяча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Подачи: нижняя прямая (боковая); подача мяча в держателе (подвешенного на шнуре); в стену – расстояние 6-9 м, отметка на высоте</w:t>
            </w:r>
            <w:r w:rsidRPr="00601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2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м; через сетку – расстояние 6 м, 9 м; из-за лицевой линии в пределы площадки, правую, левую половины площадки.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Подачи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– на расстояние 6-9 м в стену, через сетку; в пределы площадки из-за лицевой линии.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5.Нападающие удары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удар; ритм разбега в три шага; ударное движение кистью по мячу: стоя на коленях на гимнастическом месте, стоя у стены, по мячу на резиновых амортизаторах – стоя и в прыжке; бросок теннисного (хоккейного) мяча через сетку в прыжке с разбегу; удар по мячу в держателе через сетку в прыжке с разбега; удар через сетку по мячу, подброшенному партнером; удар с передачи. 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 2.</w:t>
            </w:r>
          </w:p>
        </w:tc>
      </w:tr>
      <w:tr w:rsidR="00DB662C" w:rsidRPr="00601289">
        <w:trPr>
          <w:cantSplit/>
          <w:trHeight w:val="1909"/>
        </w:trPr>
        <w:tc>
          <w:tcPr>
            <w:tcW w:w="675" w:type="dxa"/>
            <w:vMerge w:val="restart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2.Техника защиты </w:t>
            </w: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То же, что в нападении, внимание низким стойкам; скоростные перемещения на площадке и вдоль сетки; сочетание перемещений с перекатами на спину и в сторону на бедро.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Стойки в сочетании с перемещениями; перемещения различными способами в сочетании с техническими приемами в нападении и защите.</w:t>
            </w:r>
          </w:p>
        </w:tc>
      </w:tr>
      <w:tr w:rsidR="00DB662C" w:rsidRPr="00601289">
        <w:trPr>
          <w:cantSplit/>
          <w:trHeight w:val="1664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2.Прием сверху двумя руками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Прием мяча после отскока от стены (расстояние 1 -2 м); после броска партнером через сетку (расстояние 4-6 м); прием нижней прямой подачи.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Наброшенного партнером через сетку; в парах направленного ударом (расстояние 3-6 м; прием подачи нижней прямой.</w:t>
            </w:r>
          </w:p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3.Прием снизу двумя руками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Прием подвешенного мяча, наброшенного партнером – на месте и после перемещения; в парах направляя мяч вперед вверх, над собой, один на месте, второй перемещается; «жонглирование» стоя на месте и в движении; прием подачи и первая передача в зону нападения.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нижней, прямой, верхней прямой.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4.Блокирование</w:t>
            </w:r>
          </w:p>
        </w:tc>
        <w:tc>
          <w:tcPr>
            <w:tcW w:w="442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Одиночное блокирование поролоновых, резиновых мячей «механическим блоком» в зонах 3, 2, 4; «ластами» на кистях – стоя на подставке и в прыжке; ударов по мячу в держателе (подвешенного на шнуре).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Одиночное прямого нападающего удара по ходу в зонах 2,3,4 – удар из зоны 4 по мячу в держателе, блокирующий па подставке, то же, блокирование в прыжке; блокирование удара по подброшенному мячу (блокирующий на подставке, на площадке), то же удар с передачи.</w:t>
            </w:r>
          </w:p>
        </w:tc>
      </w:tr>
    </w:tbl>
    <w:p w:rsidR="004830F6" w:rsidRDefault="004830F6" w:rsidP="006D4F6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72B43" w:rsidRDefault="00DB662C" w:rsidP="00483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D4F6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6D4F63">
        <w:rPr>
          <w:rFonts w:ascii="Times New Roman" w:hAnsi="Times New Roman" w:cs="Times New Roman"/>
          <w:b/>
          <w:bCs/>
          <w:sz w:val="24"/>
          <w:szCs w:val="24"/>
        </w:rPr>
        <w:t>.Тактическая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э</w:t>
      </w:r>
      <w:r w:rsidRPr="006D4F63">
        <w:rPr>
          <w:rFonts w:ascii="Times New Roman" w:hAnsi="Times New Roman" w:cs="Times New Roman"/>
          <w:sz w:val="24"/>
          <w:szCs w:val="24"/>
        </w:rPr>
        <w:t>тап начальной подготовки</w:t>
      </w:r>
      <w:r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0173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53"/>
        <w:gridCol w:w="831"/>
        <w:gridCol w:w="4536"/>
        <w:gridCol w:w="4253"/>
      </w:tblGrid>
      <w:tr w:rsidR="00DB662C" w:rsidRPr="00601289">
        <w:tc>
          <w:tcPr>
            <w:tcW w:w="55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31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НП-1-2-й год обучения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НП-3-й год обучения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553" w:type="dxa"/>
            <w:vMerge w:val="restart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нападения</w:t>
            </w:r>
          </w:p>
        </w:tc>
        <w:tc>
          <w:tcPr>
            <w:tcW w:w="831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4536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для выполнения второй передачи у сетки; для подачи; для отбивания мяча через сетку, стоя двумя сверху, кулаком, снизу, стоя, в прыжке; вторая передача из зоны 3 игроку, к которому передающий обращен лицом; подача нижняя прямая на точность в зоны – по заданию; передача мяча через сетку на «свободное» место, на игрока, слабо владеющего приемом мяча.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для второй передачи, подачи верхней прямой, нападающего удара; чередование верхней и нижней подач; выбор способа отбивания мяча через сетку – нападающим ударом, передачей в прыжке, кулаком, снизу (лицом, спиной к сетке); вторая передача из зоны 3 игроку, к которому передающий обращен спиной; подача на игрока, слабо владеющего приемом подачи.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4536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зон 4 и 2 с игроком зоны 3 при первой передаче; игрока зоны 3 с игроками зон 4 и 2 при второй передаче; игроков задней и передней линии при первой передаче; игроков зон 6,5, 1 с игроком зоны 3 (2) при приеме подачи.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при первой передаче игроков зон 3,4 и 2; при второй передаче игроков зон 3,4,2; взаимодействие при первой передаче игроков зон 6, 5,1 и 3,4,2 при приеме подачи.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4536" w:type="dxa"/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Система игры со второй передачи игроком передней линии: прием подачи и первая передача в зону 3 (2), вторая передача игроку зоны 4 (2).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Система игры со второй передачи игроков передней линии –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 3.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553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1.Тактика защиты</w:t>
            </w:r>
          </w:p>
        </w:tc>
        <w:tc>
          <w:tcPr>
            <w:tcW w:w="831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4536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подачи, при приеме мяча, направленного соперником через сетку, при блокировании (выход в зону «удара»), при страховке партнера, принимающего мяч с подачи, посланного передачей; выбор способа приема мяча от соперника – сверху или снизу.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страховке партнера, принимающего мяч 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553" w:type="dxa"/>
            <w:vMerge w:val="restart"/>
            <w:tcBorders>
              <w:top w:val="nil"/>
            </w:tcBorders>
          </w:tcPr>
          <w:p w:rsidR="00DB662C" w:rsidRPr="00601289" w:rsidRDefault="00DB662C" w:rsidP="0060128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4536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при приеме подачи и передачи: игроков зон 1 и 5 с игроком зоны 6; игрока зоны 6 с игроками зон 5 и 1; игрока зоны 3 с игроками зон 4 и 2; игроков зон</w:t>
            </w:r>
            <w:r w:rsidRPr="00601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5,1,6 с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игроками зон 4 и 2 при приеме подачи и с передачи (обманы); игроков зон 4 и 2 с игроком зоны 6.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внутри линии (нападения и зашиты) и между ними при приеме подачи, нападающего удара, в доигровке.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tcBorders>
              <w:top w:val="nil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4536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Расположение игроков при приеме подачи, при системе игры «углом вперед».</w:t>
            </w:r>
          </w:p>
        </w:tc>
        <w:tc>
          <w:tcPr>
            <w:tcW w:w="4253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</w:t>
            </w:r>
          </w:p>
        </w:tc>
      </w:tr>
    </w:tbl>
    <w:p w:rsidR="004830F6" w:rsidRDefault="004830F6" w:rsidP="008B171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72B43" w:rsidRDefault="00DB662C" w:rsidP="004830F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8B17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8B171F">
        <w:rPr>
          <w:rFonts w:ascii="Times New Roman" w:hAnsi="Times New Roman" w:cs="Times New Roman"/>
          <w:b/>
          <w:bCs/>
          <w:sz w:val="24"/>
          <w:szCs w:val="24"/>
        </w:rPr>
        <w:t>.Интегральная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(этап н</w:t>
      </w:r>
      <w:r w:rsidRPr="008B171F">
        <w:rPr>
          <w:rFonts w:ascii="Times New Roman" w:hAnsi="Times New Roman" w:cs="Times New Roman"/>
          <w:sz w:val="24"/>
          <w:szCs w:val="24"/>
        </w:rPr>
        <w:t>ачальн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8B171F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и)</w:t>
      </w:r>
    </w:p>
    <w:tbl>
      <w:tblPr>
        <w:tblW w:w="10031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9356"/>
      </w:tblGrid>
      <w:tr w:rsidR="00DB662C" w:rsidRPr="00601289">
        <w:trPr>
          <w:cantSplit/>
          <w:trHeight w:val="244"/>
        </w:trPr>
        <w:tc>
          <w:tcPr>
            <w:tcW w:w="675" w:type="dxa"/>
            <w:vMerge w:val="restart"/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НП1-2-й год обучения</w:t>
            </w:r>
          </w:p>
        </w:tc>
        <w:tc>
          <w:tcPr>
            <w:tcW w:w="9356" w:type="dxa"/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1.Чередование упражнений для развития физических качеств в различных сочетаниях.</w:t>
            </w:r>
          </w:p>
        </w:tc>
      </w:tr>
      <w:tr w:rsidR="00DB662C" w:rsidRPr="00601289">
        <w:trPr>
          <w:cantSplit/>
          <w:trHeight w:val="761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2.Чередование упражнений для развития скоростно-силовых качеств с различными способами перемещений, приема и передачи, подачи, нападающего удара и блокирования (имитации, подводящими упражнениями).</w:t>
            </w:r>
          </w:p>
        </w:tc>
      </w:tr>
      <w:tr w:rsidR="00DB662C" w:rsidRPr="00601289">
        <w:trPr>
          <w:cantSplit/>
          <w:trHeight w:val="781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3.Чередование изученных технических приемов и их способов в различных сочетаниях; индивидуальных, групповых и командных действий в нападении, защите, защите-нападении.</w:t>
            </w:r>
          </w:p>
        </w:tc>
      </w:tr>
      <w:tr w:rsidR="00DB662C" w:rsidRPr="00601289">
        <w:trPr>
          <w:cantSplit/>
          <w:trHeight w:val="507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4.Многократное выполнение технических приемов подряд; то же – тактических действий.</w:t>
            </w:r>
          </w:p>
        </w:tc>
      </w:tr>
      <w:tr w:rsidR="00DB662C" w:rsidRPr="00601289">
        <w:trPr>
          <w:cantSplit/>
          <w:trHeight w:val="740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5.Подготовительные к волейболу игры: «Мяч в воздухе», «Мяч капитану», «Эстафета у стены», «Два мяча через сетку» (на основе игры «Пионербол»); игра в волейбол без подачи.</w:t>
            </w:r>
          </w:p>
        </w:tc>
      </w:tr>
      <w:tr w:rsidR="00DB662C" w:rsidRPr="00601289">
        <w:trPr>
          <w:cantSplit/>
          <w:trHeight w:val="527"/>
        </w:trPr>
        <w:tc>
          <w:tcPr>
            <w:tcW w:w="0" w:type="auto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6.Учебные игры. Игры по правилам мини-волейбола, классического волейбола. Задания в игры по технике и тактике на основе изученного материала.</w:t>
            </w:r>
          </w:p>
        </w:tc>
      </w:tr>
      <w:tr w:rsidR="00DB662C" w:rsidRPr="00601289">
        <w:trPr>
          <w:cantSplit/>
          <w:trHeight w:val="468"/>
        </w:trPr>
        <w:tc>
          <w:tcPr>
            <w:tcW w:w="6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DB662C" w:rsidRPr="00601289" w:rsidRDefault="00DB662C" w:rsidP="00601289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НП-3-й год обучения</w:t>
            </w: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1.Чередование упражнений на развитие качеств применительно к изученным техническим приемам и выполнение этих же приемов.</w:t>
            </w:r>
          </w:p>
        </w:tc>
      </w:tr>
      <w:tr w:rsidR="00DB662C" w:rsidRPr="00601289">
        <w:trPr>
          <w:cantSplit/>
          <w:trHeight w:val="25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2.Чередование технических приемов в различных сочетаниях.</w:t>
            </w:r>
          </w:p>
        </w:tc>
      </w:tr>
      <w:tr w:rsidR="00DB662C" w:rsidRPr="00601289">
        <w:trPr>
          <w:cantSplit/>
          <w:trHeight w:val="50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3.Чередование тактических действий (индивидуальных и коллективных) в нападении и защите.</w:t>
            </w:r>
          </w:p>
        </w:tc>
      </w:tr>
      <w:tr w:rsidR="00DB662C" w:rsidRPr="00601289">
        <w:trPr>
          <w:cantSplit/>
          <w:trHeight w:val="203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4.Многократное выполнение технических приемов – одного и в сочетаниях.</w:t>
            </w:r>
          </w:p>
        </w:tc>
      </w:tr>
      <w:tr w:rsidR="00DB662C" w:rsidRPr="00601289">
        <w:trPr>
          <w:cantSplit/>
          <w:trHeight w:val="22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5.Многократное выполнение тактических действий.</w:t>
            </w:r>
          </w:p>
        </w:tc>
      </w:tr>
      <w:tr w:rsidR="00DB662C" w:rsidRPr="00601289">
        <w:trPr>
          <w:cantSplit/>
          <w:trHeight w:val="487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6.Подготовительные игры: «Два мяча через сетку» с различными заданиями, эстафеты с перемещениями и передачами и др.</w:t>
            </w:r>
          </w:p>
        </w:tc>
      </w:tr>
      <w:tr w:rsidR="00DB662C" w:rsidRPr="00601289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7.Учебные игры. Применение изученных технических приемов и тактических действий в полном объеме; система заданий по технике и тактике.</w:t>
            </w:r>
          </w:p>
        </w:tc>
      </w:tr>
      <w:tr w:rsidR="00DB662C" w:rsidRPr="00601289">
        <w:trPr>
          <w:cantSplit/>
          <w:trHeight w:val="456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uppressAutoHyphens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8.Календарные игры. Применение изученных технических приемов и тактических действий в соревновательных условиях.</w:t>
            </w:r>
          </w:p>
        </w:tc>
      </w:tr>
    </w:tbl>
    <w:p w:rsidR="00DB662C" w:rsidRPr="00C83F1D" w:rsidRDefault="00DB662C" w:rsidP="00483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Теоретическая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(этап тренировочный)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353"/>
        <w:gridCol w:w="8610"/>
      </w:tblGrid>
      <w:tr w:rsidR="00DB662C" w:rsidRPr="00601289"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3" w:type="dxa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B662C" w:rsidRPr="00601289">
        <w:trPr>
          <w:trHeight w:val="394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ФКиС в России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1.Формы занятий физическими упражнениями детей школьного возраста.</w:t>
            </w:r>
          </w:p>
        </w:tc>
      </w:tr>
      <w:tr w:rsidR="00DB662C" w:rsidRPr="00601289">
        <w:trPr>
          <w:trHeight w:val="204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2.Массовый народный характер спорта в нашей стране.</w:t>
            </w:r>
          </w:p>
        </w:tc>
      </w:tr>
      <w:tr w:rsidR="00DB662C" w:rsidRPr="00601289">
        <w:trPr>
          <w:trHeight w:val="533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3.Почетные спортивные звания и спортивные разряды, установленные в России.</w:t>
            </w:r>
          </w:p>
        </w:tc>
      </w:tr>
      <w:tr w:rsidR="00DB662C" w:rsidRPr="00601289">
        <w:trPr>
          <w:trHeight w:val="649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4.Усиление роли и значения физической культуры в повышении уровня общей культуры и продление творческого долголетия людей.</w:t>
            </w:r>
          </w:p>
        </w:tc>
      </w:tr>
      <w:tr w:rsidR="00DB662C" w:rsidRPr="00601289">
        <w:trPr>
          <w:trHeight w:val="890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5.Важнейшие постановления Правительства по вопросам развития ФК и С в стране и роста достижений российских спортсменов в борьбе за завоевание передовых позиций в мировом спорте.</w:t>
            </w:r>
          </w:p>
        </w:tc>
      </w:tr>
      <w:tr w:rsidR="00DB662C" w:rsidRPr="00601289">
        <w:trPr>
          <w:trHeight w:val="261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волейбола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1.Развитие волейбола среди школьников.</w:t>
            </w:r>
          </w:p>
        </w:tc>
      </w:tr>
      <w:tr w:rsidR="00DB662C" w:rsidRPr="00601289">
        <w:trPr>
          <w:trHeight w:val="284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2.Соревнования по волейболу для школьников.</w:t>
            </w:r>
          </w:p>
        </w:tc>
      </w:tr>
      <w:tr w:rsidR="00DB662C" w:rsidRPr="00601289">
        <w:trPr>
          <w:trHeight w:val="284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3.Оздоровительная и прикладная направленность волейбола.</w:t>
            </w:r>
          </w:p>
        </w:tc>
      </w:tr>
      <w:tr w:rsidR="00DB662C" w:rsidRPr="00601289">
        <w:trPr>
          <w:trHeight w:val="272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4.История возникновения волейбола.</w:t>
            </w:r>
          </w:p>
        </w:tc>
      </w:tr>
      <w:tr w:rsidR="00DB662C" w:rsidRPr="00601289">
        <w:trPr>
          <w:trHeight w:val="250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5.Развитие волейбола в России.</w:t>
            </w:r>
          </w:p>
        </w:tc>
      </w:tr>
      <w:tr w:rsidR="00DB662C" w:rsidRPr="00601289">
        <w:trPr>
          <w:trHeight w:val="703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6.Международные юношеские соревнования по волейболу.</w:t>
            </w:r>
          </w:p>
        </w:tc>
      </w:tr>
      <w:tr w:rsidR="00DB662C" w:rsidRPr="00601289">
        <w:trPr>
          <w:trHeight w:val="54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7.Характеристика сильнейших команд по волейболу в нашей стране и за рубежом.</w:t>
            </w:r>
          </w:p>
        </w:tc>
      </w:tr>
      <w:tr w:rsidR="00DB662C" w:rsidRPr="00601289">
        <w:trPr>
          <w:trHeight w:val="298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8.Международные соревнований по волейболу.</w:t>
            </w:r>
          </w:p>
        </w:tc>
      </w:tr>
      <w:tr w:rsidR="00DB662C" w:rsidRPr="00601289">
        <w:trPr>
          <w:trHeight w:val="238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1.Органы пищеварения и обмен веществ.</w:t>
            </w:r>
          </w:p>
        </w:tc>
      </w:tr>
      <w:tr w:rsidR="00DB662C" w:rsidRPr="00601289">
        <w:trPr>
          <w:trHeight w:val="29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2.Органы выделения.</w:t>
            </w:r>
          </w:p>
        </w:tc>
      </w:tr>
      <w:tr w:rsidR="00DB662C" w:rsidRPr="00601289">
        <w:trPr>
          <w:trHeight w:val="556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3.Общие понятия о строении организма человека, взаимодействие органов и систем.</w:t>
            </w:r>
          </w:p>
        </w:tc>
      </w:tr>
      <w:tr w:rsidR="00DB662C" w:rsidRPr="00601289">
        <w:trPr>
          <w:trHeight w:val="352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4.Работоспособность мышц и подвижность суставов.</w:t>
            </w:r>
          </w:p>
        </w:tc>
      </w:tr>
      <w:tr w:rsidR="00DB662C" w:rsidRPr="00601289">
        <w:trPr>
          <w:trHeight w:val="556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5.Понятие о спортивной работоспособности, функциональных возможностях человека при занятиях спортом.</w:t>
            </w:r>
          </w:p>
        </w:tc>
      </w:tr>
      <w:tr w:rsidR="00DB662C" w:rsidRPr="00601289">
        <w:trPr>
          <w:trHeight w:val="54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6.Влияние физических упражнений на работоспособность мышц, на развитие сердечно-сосудистой системы.</w:t>
            </w:r>
          </w:p>
        </w:tc>
      </w:tr>
      <w:tr w:rsidR="00DB662C" w:rsidRPr="00601289">
        <w:trPr>
          <w:trHeight w:val="828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7.Основные требования к дозировке нагрузки в зависимости от возраста, пола и уровня физической подготовленности спортсмена: рациональное сочетание работы и отдыха.</w:t>
            </w:r>
          </w:p>
        </w:tc>
      </w:tr>
      <w:tr w:rsidR="00DB662C" w:rsidRPr="00601289">
        <w:trPr>
          <w:trHeight w:val="479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8.Понятие об утомляемости и восстановлении энергетических затрат в процессе занятий спортом.</w:t>
            </w:r>
          </w:p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rHeight w:val="556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Гигиена, врачебный контроль и самоконтроль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1.Общие санитарно-гигиенические требования к занятиям волейболом.</w:t>
            </w:r>
          </w:p>
        </w:tc>
      </w:tr>
      <w:tr w:rsidR="00DB662C" w:rsidRPr="00601289">
        <w:trPr>
          <w:trHeight w:val="533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2.Использование естественных факторов природы (солнца, воздуха и воды) в целях закаливания организма.</w:t>
            </w:r>
          </w:p>
        </w:tc>
      </w:tr>
      <w:tr w:rsidR="00DB662C" w:rsidRPr="00601289">
        <w:trPr>
          <w:trHeight w:val="647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3.Меры общественной и личной санитарно-гигиенической профилактики.</w:t>
            </w:r>
          </w:p>
        </w:tc>
      </w:tr>
      <w:tr w:rsidR="00DB662C" w:rsidRPr="00601289">
        <w:trPr>
          <w:trHeight w:val="29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4.Режим дня.</w:t>
            </w:r>
          </w:p>
        </w:tc>
      </w:tr>
      <w:tr w:rsidR="00DB662C" w:rsidRPr="00601289">
        <w:trPr>
          <w:trHeight w:val="37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5.Режим питания.</w:t>
            </w:r>
          </w:p>
        </w:tc>
      </w:tr>
      <w:tr w:rsidR="00DB662C" w:rsidRPr="00601289">
        <w:trPr>
          <w:trHeight w:val="261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6.Понятие о тренировке и «спортивной форме».</w:t>
            </w:r>
          </w:p>
        </w:tc>
      </w:tr>
      <w:tr w:rsidR="00DB662C" w:rsidRPr="00601289">
        <w:trPr>
          <w:trHeight w:val="250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7.Значение массажа и самомассажа.</w:t>
            </w:r>
          </w:p>
        </w:tc>
      </w:tr>
      <w:tr w:rsidR="00DB662C" w:rsidRPr="00601289">
        <w:trPr>
          <w:trHeight w:val="272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8.Ушибы, растяжения, разрывы мышц, связок и сухожилий.</w:t>
            </w:r>
          </w:p>
        </w:tc>
      </w:tr>
      <w:tr w:rsidR="00DB662C" w:rsidRPr="00601289">
        <w:trPr>
          <w:trHeight w:val="250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9.Кровотечения, их виды и меры остановки.</w:t>
            </w:r>
          </w:p>
        </w:tc>
      </w:tr>
      <w:tr w:rsidR="00DB662C" w:rsidRPr="00601289">
        <w:trPr>
          <w:trHeight w:val="71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10.Учет объективных и субъективных показателей спортсмена (вес, динамометрия, спирометрия, пульс, сон, аппетит, работоспособность, общее состояние и самочувствие).</w:t>
            </w:r>
          </w:p>
        </w:tc>
      </w:tr>
      <w:tr w:rsidR="00DB662C" w:rsidRPr="00601289">
        <w:trPr>
          <w:trHeight w:val="281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11.Дневник самоконтроля спортсмена.</w:t>
            </w:r>
          </w:p>
        </w:tc>
      </w:tr>
      <w:tr w:rsidR="00DB662C" w:rsidRPr="00601289">
        <w:trPr>
          <w:trHeight w:val="217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12.Действие высокой температуры, ознобление, обморожение.</w:t>
            </w:r>
          </w:p>
        </w:tc>
      </w:tr>
      <w:tr w:rsidR="00DB662C" w:rsidRPr="00601289">
        <w:trPr>
          <w:trHeight w:val="782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13.Доврачебная помощь пострадавшим, способы остановки кровотечений¸ перевязки.</w:t>
            </w:r>
          </w:p>
        </w:tc>
      </w:tr>
      <w:tr w:rsidR="00DB662C" w:rsidRPr="00601289">
        <w:trPr>
          <w:trHeight w:val="564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14.Массаж как средство восстановления, понятие о методике его применения.</w:t>
            </w:r>
          </w:p>
        </w:tc>
      </w:tr>
      <w:tr w:rsidR="00DB662C" w:rsidRPr="00601289">
        <w:trPr>
          <w:trHeight w:val="319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15.Врачебный контроль и самоконтроль врача и спортсмена.</w:t>
            </w:r>
          </w:p>
        </w:tc>
      </w:tr>
      <w:tr w:rsidR="00DB662C" w:rsidRPr="00601289">
        <w:trPr>
          <w:trHeight w:val="340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16.Основы спортивного массажа.</w:t>
            </w:r>
          </w:p>
        </w:tc>
      </w:tr>
      <w:tr w:rsidR="00DB662C" w:rsidRPr="00601289">
        <w:trPr>
          <w:trHeight w:val="862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17.Общие понятия о спортивном массаже, основные приемы массажа, массаж перед тренировочным занятием и соревнованием, во время и после соревнований.</w:t>
            </w:r>
          </w:p>
        </w:tc>
      </w:tr>
      <w:tr w:rsidR="00DB662C" w:rsidRPr="00601289">
        <w:trPr>
          <w:trHeight w:val="62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18.Доврачебная помощь пострадавшим, приемы искусственного дыхания, их транспортировка.</w:t>
            </w:r>
          </w:p>
        </w:tc>
      </w:tr>
      <w:tr w:rsidR="00DB662C" w:rsidRPr="00601289">
        <w:trPr>
          <w:trHeight w:val="250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Нагрузка и отдых как взамосвязанные компоненты процесса упражнения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1.Характеристика нагрузки в волейболе.</w:t>
            </w:r>
          </w:p>
        </w:tc>
      </w:tr>
      <w:tr w:rsidR="00DB662C" w:rsidRPr="00601289">
        <w:trPr>
          <w:trHeight w:val="306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2.Соревновательные и тренировочные нагрузки.</w:t>
            </w:r>
          </w:p>
        </w:tc>
      </w:tr>
      <w:tr w:rsidR="00DB662C" w:rsidRPr="00601289">
        <w:trPr>
          <w:trHeight w:val="73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3.Основные компоненты нагрузки.</w:t>
            </w:r>
          </w:p>
        </w:tc>
      </w:tr>
      <w:tr w:rsidR="00DB662C" w:rsidRPr="00601289">
        <w:trPr>
          <w:trHeight w:val="612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соревнований, их организация и проведение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1.Роль соревнований в спортивной подготовке юных волейболистов.</w:t>
            </w:r>
          </w:p>
        </w:tc>
      </w:tr>
      <w:tr w:rsidR="00DB662C" w:rsidRPr="00601289">
        <w:trPr>
          <w:trHeight w:val="329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2.Виды соревнований.</w:t>
            </w:r>
          </w:p>
        </w:tc>
      </w:tr>
      <w:tr w:rsidR="00DB662C" w:rsidRPr="00601289">
        <w:trPr>
          <w:trHeight w:val="264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3.Положение о соревнованиях.</w:t>
            </w:r>
          </w:p>
        </w:tc>
      </w:tr>
      <w:tr w:rsidR="00DB662C" w:rsidRPr="00601289">
        <w:trPr>
          <w:trHeight w:val="556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4.Способы проведения соревнований: круговой, с выбыванием, смешанный.</w:t>
            </w:r>
          </w:p>
        </w:tc>
      </w:tr>
      <w:tr w:rsidR="00DB662C" w:rsidRPr="00601289">
        <w:trPr>
          <w:trHeight w:val="194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5.Подготовка мест для соревнований.</w:t>
            </w:r>
          </w:p>
        </w:tc>
      </w:tr>
      <w:tr w:rsidR="00DB662C" w:rsidRPr="00601289">
        <w:trPr>
          <w:trHeight w:val="29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6.Обязанности судей.</w:t>
            </w:r>
          </w:p>
        </w:tc>
      </w:tr>
      <w:tr w:rsidR="00DB662C" w:rsidRPr="00601289">
        <w:trPr>
          <w:trHeight w:val="306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7.Содержание работы главной судейской коллегии.</w:t>
            </w:r>
          </w:p>
        </w:tc>
      </w:tr>
      <w:tr w:rsidR="00DB662C" w:rsidRPr="00601289">
        <w:trPr>
          <w:trHeight w:val="363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8.Методика судейства.</w:t>
            </w:r>
          </w:p>
        </w:tc>
      </w:tr>
      <w:tr w:rsidR="00DB662C" w:rsidRPr="00601289">
        <w:trPr>
          <w:trHeight w:val="386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9.Документация при проведении соревнований.</w:t>
            </w:r>
          </w:p>
        </w:tc>
      </w:tr>
      <w:tr w:rsidR="00DB662C" w:rsidRPr="00601289">
        <w:trPr>
          <w:trHeight w:val="420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10.Содержание работы главной судейской коллегии.</w:t>
            </w:r>
          </w:p>
        </w:tc>
      </w:tr>
      <w:tr w:rsidR="00DB662C" w:rsidRPr="00601289">
        <w:trPr>
          <w:trHeight w:val="5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11.Методика судейства.</w:t>
            </w:r>
          </w:p>
        </w:tc>
      </w:tr>
      <w:tr w:rsidR="00DB662C" w:rsidRPr="00601289">
        <w:trPr>
          <w:trHeight w:val="375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волейбол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1.Понятие о технике игры.</w:t>
            </w:r>
          </w:p>
        </w:tc>
      </w:tr>
      <w:tr w:rsidR="00DB662C" w:rsidRPr="00601289">
        <w:trPr>
          <w:trHeight w:val="443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2.Характеристика приемов игры.</w:t>
            </w:r>
          </w:p>
        </w:tc>
      </w:tr>
      <w:tr w:rsidR="00DB662C" w:rsidRPr="00601289">
        <w:trPr>
          <w:trHeight w:val="431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3.Понятие о тактике игры.</w:t>
            </w:r>
          </w:p>
        </w:tc>
      </w:tr>
      <w:tr w:rsidR="00DB662C" w:rsidRPr="00601289">
        <w:trPr>
          <w:trHeight w:val="397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4.Характеристика тактических действий.</w:t>
            </w:r>
          </w:p>
        </w:tc>
      </w:tr>
      <w:tr w:rsidR="00DB662C" w:rsidRPr="00601289">
        <w:trPr>
          <w:trHeight w:val="681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5.Анализ технических приемов и тактических действий в нападении и защите (на основе программы для данного года).</w:t>
            </w:r>
          </w:p>
        </w:tc>
      </w:tr>
      <w:tr w:rsidR="00DB662C" w:rsidRPr="00601289">
        <w:trPr>
          <w:trHeight w:val="443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6.Единство техники и тактики игры.</w:t>
            </w:r>
          </w:p>
        </w:tc>
      </w:tr>
      <w:tr w:rsidR="00DB662C" w:rsidRPr="00601289">
        <w:trPr>
          <w:trHeight w:val="5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7.Классификация техники и тактики игры в волейбол.</w:t>
            </w:r>
          </w:p>
        </w:tc>
      </w:tr>
      <w:tr w:rsidR="00DB662C" w:rsidRPr="00601289">
        <w:trPr>
          <w:trHeight w:val="318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Основы методики обучения волейболу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1.Понятие об обучении технике и тактике игры.</w:t>
            </w:r>
          </w:p>
        </w:tc>
      </w:tr>
      <w:tr w:rsidR="00DB662C" w:rsidRPr="00601289">
        <w:trPr>
          <w:trHeight w:val="71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2.Характеристика средств, применяемых в учебно-тренировочном процессе по волейболу.</w:t>
            </w:r>
          </w:p>
        </w:tc>
      </w:tr>
      <w:tr w:rsidR="00DB662C" w:rsidRPr="00601289">
        <w:trPr>
          <w:trHeight w:val="794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3.Обучение и тренировка как единый процесс формирования и совершенствования двигательных навыков, физических и волевых качеств.</w:t>
            </w:r>
          </w:p>
        </w:tc>
      </w:tr>
      <w:tr w:rsidR="00DB662C" w:rsidRPr="00601289">
        <w:trPr>
          <w:trHeight w:val="5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4.Важность соблюдения режима.</w:t>
            </w:r>
          </w:p>
        </w:tc>
      </w:tr>
      <w:tr w:rsidR="00DB662C" w:rsidRPr="00601289">
        <w:trPr>
          <w:trHeight w:val="374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Планирование и контроль учебно-тренировочного процесса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1.Наблюдение на соревнованиях.</w:t>
            </w:r>
          </w:p>
        </w:tc>
      </w:tr>
      <w:tr w:rsidR="00DB662C" w:rsidRPr="00601289">
        <w:trPr>
          <w:trHeight w:val="37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2.Контрольные испытания.</w:t>
            </w:r>
          </w:p>
        </w:tc>
      </w:tr>
      <w:tr w:rsidR="00DB662C" w:rsidRPr="00601289">
        <w:trPr>
          <w:trHeight w:val="408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3.Индивидуальный план тренировки.</w:t>
            </w:r>
          </w:p>
        </w:tc>
      </w:tr>
      <w:tr w:rsidR="00DB662C" w:rsidRPr="00601289">
        <w:trPr>
          <w:trHeight w:val="431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4.Урок как основная форма организации и проведения занятий, организация учащихся.</w:t>
            </w:r>
          </w:p>
        </w:tc>
      </w:tr>
      <w:tr w:rsidR="00DB662C" w:rsidRPr="00601289">
        <w:trPr>
          <w:trHeight w:val="216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Оборудование и инвентарь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Тренажерные устройства для обучения технике игры.</w:t>
            </w:r>
          </w:p>
        </w:tc>
      </w:tr>
      <w:tr w:rsidR="00DB662C" w:rsidRPr="00601289">
        <w:trPr>
          <w:trHeight w:val="1006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8F32BF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1.Изготовление специального оборудования для занятий волейболом (держатели мяча, мяч на амортизаторах, приспособления для развития прыгучести, дополнительные сетки и т.д.).</w:t>
            </w:r>
          </w:p>
        </w:tc>
      </w:tr>
      <w:tr w:rsidR="00DB662C" w:rsidRPr="00601289">
        <w:trPr>
          <w:trHeight w:val="549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2.Роль и место специального оборудования в повышении эффективности тренировочного процесса по волейболу.</w:t>
            </w:r>
          </w:p>
        </w:tc>
      </w:tr>
      <w:tr w:rsidR="00DB662C" w:rsidRPr="00601289">
        <w:trPr>
          <w:trHeight w:val="152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3.Технические средства, применяемые при обучении игре.</w:t>
            </w:r>
          </w:p>
        </w:tc>
      </w:tr>
      <w:tr w:rsidR="00DB662C" w:rsidRPr="00601289">
        <w:trPr>
          <w:trHeight w:val="328"/>
        </w:trPr>
        <w:tc>
          <w:tcPr>
            <w:tcW w:w="0" w:type="auto"/>
            <w:vMerge w:val="restart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C83F1D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Установка игрокам перед соревнованиями и разбор проведенных игр</w:t>
            </w:r>
          </w:p>
        </w:tc>
        <w:tc>
          <w:tcPr>
            <w:tcW w:w="0" w:type="auto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1.Установка на предстоящую игру (на макете).</w:t>
            </w:r>
          </w:p>
        </w:tc>
      </w:tr>
      <w:tr w:rsidR="00DB662C" w:rsidRPr="00601289">
        <w:trPr>
          <w:trHeight w:val="307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2.Характеристика команды соперника.</w:t>
            </w:r>
          </w:p>
        </w:tc>
      </w:tr>
      <w:tr w:rsidR="00DB662C" w:rsidRPr="00601289">
        <w:trPr>
          <w:trHeight w:val="229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3.Тактический план игры команды и задания отдельным игрокам.</w:t>
            </w:r>
          </w:p>
        </w:tc>
      </w:tr>
      <w:tr w:rsidR="00DB662C" w:rsidRPr="00601289">
        <w:trPr>
          <w:trHeight w:val="295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4.Разбор проведенной игры.</w:t>
            </w:r>
          </w:p>
        </w:tc>
      </w:tr>
      <w:tr w:rsidR="00DB662C" w:rsidRPr="00601289">
        <w:trPr>
          <w:trHeight w:val="227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5.Выполнение тактического плана.</w:t>
            </w:r>
          </w:p>
        </w:tc>
      </w:tr>
      <w:tr w:rsidR="00DB662C" w:rsidRPr="00601289">
        <w:trPr>
          <w:trHeight w:val="363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6.Общая оценка игры и действий отдельных игроков.</w:t>
            </w:r>
          </w:p>
        </w:tc>
      </w:tr>
      <w:tr w:rsidR="00DB662C" w:rsidRPr="00601289">
        <w:trPr>
          <w:trHeight w:val="261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7.Выводы по игре.</w:t>
            </w:r>
          </w:p>
        </w:tc>
      </w:tr>
      <w:tr w:rsidR="00DB662C" w:rsidRPr="00601289">
        <w:trPr>
          <w:trHeight w:val="377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8.Системы записи игр по технике, тактике и анализ полученных данных.</w:t>
            </w:r>
          </w:p>
        </w:tc>
      </w:tr>
      <w:tr w:rsidR="00DB662C" w:rsidRPr="00601289">
        <w:trPr>
          <w:trHeight w:val="170"/>
        </w:trPr>
        <w:tc>
          <w:tcPr>
            <w:tcW w:w="0" w:type="auto"/>
            <w:vMerge w:val="restart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3" w:type="dxa"/>
            <w:vMerge w:val="restart"/>
            <w:textDirection w:val="btLr"/>
          </w:tcPr>
          <w:p w:rsidR="00DB662C" w:rsidRPr="00601289" w:rsidRDefault="00DB662C" w:rsidP="00EB4FE5">
            <w:pPr>
              <w:spacing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1.Основы законодательства по технике безопасности</w:t>
            </w:r>
          </w:p>
        </w:tc>
      </w:tr>
      <w:tr w:rsidR="00DB662C" w:rsidRPr="00601289">
        <w:trPr>
          <w:trHeight w:val="306"/>
        </w:trPr>
        <w:tc>
          <w:tcPr>
            <w:tcW w:w="0" w:type="auto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Merge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2.Техника безопасности на занятиях волейболом.</w:t>
            </w:r>
          </w:p>
        </w:tc>
      </w:tr>
    </w:tbl>
    <w:p w:rsidR="004830F6" w:rsidRDefault="004830F6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83F1D" w:rsidRDefault="00DB662C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.Техническая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(этап тренировочный)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356"/>
        <w:gridCol w:w="7565"/>
      </w:tblGrid>
      <w:tr w:rsidR="00DB662C" w:rsidRPr="00601289">
        <w:tc>
          <w:tcPr>
            <w:tcW w:w="0" w:type="auto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ТЭ-1-2-й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1.Техника нападения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Прыжки на месте, у сетки, после перемещений и остановки; сочетание способов перемещений с остановками, прыжками, техническими приемами.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2.Передачи сверху двумя руками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 стену стоя, сидя, лежа, с изменением высоты и расстояния, в сочетании с перемещениями; на точность с применением приспособлений; чередование по высоте и расстоянию; из глубины площадки к сетке: в зонах 2-4,4-2,6-4,6-2 (расстояние 4 м), 5-2, 6-4 (расстояние 6 м); стоя спиной в направлении передачи; с последующим падением и перекатом на бедро; вперед вверх в прыжке на месте и после перемещения; отбивание кулаком у сетки стоя и в прыжке.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3.Подача мяча.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Нижние - соревнования на точность попадания в зоны; верхняя прямая подряд 10-15 попыток, на точность в правую, левую, дальнюю и ближнюю половину площадки, соревнования - на количество, на точность; верхняя боковая подача.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4.Нападающие удары.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Прямой сильнейшей рукой из зон 4, 3,2 с различных по высоте и расстоянию передач у сетки и из глубины площадки; прямой слабейшей рукой; с переводом вправо из зоны 2 с поворотом туловища вправо (для правшей). 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2.Техника защиты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Стойка, скачок вправо, влево, назад, падения и перекаты после падений - на месте и после перемещений, сочетание способов перемещений, перемещений и падений с техническими приемами защиты.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2.Прием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Сверху двумя руками нижней подачи, верхней прямой подачи (расстояние 6-8 м); прием мяча снизу двумя руками нижних подач, верхней прямой подачи, от передачи через сетку в прыжке; нападающего удара в парах, через сетку на точность; сверху двумя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руками с последующим падением, снизу одной рукой с выпадом в сторону с последующим падением и перекатом па бедро (правой вправо, левой влево); прием отскочившего от сетки мяча.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3.Блокирование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Одиночное в зонах 3,2,4, стоя на подставке, нападающий удар по мячу, подброшенному партнером и с передачи; блокирование в прыжке с площадки; блокирование нападающего удара с различных передач по высоте; блокирование удара с переводом вправо; блокирование поочередно ударов прямых и с переводом.</w:t>
            </w:r>
          </w:p>
        </w:tc>
      </w:tr>
      <w:tr w:rsidR="00DB662C" w:rsidRPr="00601289">
        <w:tc>
          <w:tcPr>
            <w:tcW w:w="0" w:type="auto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ТЭ-3-й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нападения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Чередование способов перемещения на максимальной скорости; сочетание способов перемещения с изученными техническими приемами нападения.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Передача мяча сверху двумя руками на точность («маяки» и т.п.) с собственного подбрасывания (варьируя высоту), посланного передачей: а) первая передача постоянная (2-3 м), вторая - постепенно увеличивая расстояние (3-10 м); б) первая -постепенно увеличивая расстояние, вторая - постоянная; в) первая и вторая - увеличивая расстояние мяча, посылаемого ударом одной руки; из глубины площадки для нападающего удара в зонах 2-4,4-2,6-4 на расстояние 6 м; в зонах 5-2,1 -4 на расстояние 7-8 м; стоя спиной в направлении передачи: встречная передача (после передачи над собой и поворота на 180° (в зонах 2-4 6-4, расстояние 3-4 м), в тройках в зонах: 6-3-2, 6-3-4, 5-3-2, 1-3-4, из глубины площадки - с собственного подбрасывания в зонах 6-2,6-4 (расстояние 2-3 м); с набрасывания партнepa и затем с передачи; с последующим падением и перекатом на спину.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3.Передача сверху двумя руками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 прыжке (вверх назад): с собственного подбрасывания - с места и после перемещения; с набрасывания партнера -с места и после перемещения; на точность в пределах границ площадки.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4.Чередование способов передачи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Сверху, сверху с падением, в прыжке; отбивание кулаком; передачи, различные по расстоянию и высоте.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5.Подачи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Верхняя прямая подача (подряд 20 попыток), с различной силой; через сетку в три продольные зоны: 6-3,1-2,5-4, ближе к боковым и лицевой линиям; соревнование на точность попадания в зоны; верхняя боковая подача с соблюдением правил; подачи (подряд 5 попыток); подачи в правую и левую половины площадки; соревнование на большее количество выполненных подач правильно; чередование нижней и верхней прямой подач на точность.</w:t>
            </w:r>
          </w:p>
        </w:tc>
      </w:tr>
      <w:tr w:rsidR="00DB662C" w:rsidRPr="00601289">
        <w:tc>
          <w:tcPr>
            <w:tcW w:w="0" w:type="auto"/>
            <w:tcBorders>
              <w:top w:val="nil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4.Нападающий удар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(по ходу) сильнейшей рукой из зон 4,3,2; с различных передач - коротких по расстоянию, средних и высоких по высоте; средних по расстоянию - средних и высоких по высоте; длинных по расстоянию, средних по высоте; из зон 4 и 2 с передачи из зоны 6; при противодействии блокирующих, стоящих на подставке; из зон 4 и 2 с передачи назад за голову; удар с переводом вправо с поворотом туловища вправо; удар из зоны 2 с передачи из зоны 3, стоя спиной в направлении передачи; удар из зоны 4 с передачи из зоны 3; удар из зон 2,4 «мимо блока» (имитирует блок игрок, стоя на подставке); имитация нападающего удара и передача через сетку двумя руками, имитация нападающего удара в разбеге и передача подвешенного мяча; то же в зонах 4 и 2 с передачи из зоны 3; удар с переводом влево с поворотом туловища влево по мячу на амортизаторах, по мячу в держателе, наброшенному партнером; удар из зон 3,4с высоких и средних передач, прямой нападающий удар слабейшей рукой из зон 2,3,4 по мячу, наброшенному партнером, из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 2,3с передачи из соседней зоны (3-2,4-3); нападающие удары с удаленных от сетки передач.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2.Техника защиты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перемещений, падений и стоек с техническими приемами игры в защите; перемещения на максимальной скорости и чередование их способов, сочетание с падениями, остановками и выполнением приема мяча.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2.Прием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Сверху двумя руками, нижней и верхней прямой подач, от удара одной рукой в парах и через сетку (стоя на подставке); прием снизу двумя руками нижней подачи, первая передача на точность; верхней прямой подачи и первая передача в зону нападения; нападающего удара; верхней боковой подачи; от передачи через сетку в прыжке; снизу одной рукой правой, левой в парах, у сетки, от сетки, сверху двумя руками с падением в сторону на бедро и перекатом на спину, от передачи мяча через сетку, передача в прыжке через сетку; прием подачи; нападающего удара; прием снизу двумя руками с падением и перекатом в сторону на бедро в парах; прием снизу подачи, нападающего удара; прием одной рукой с падением в сторону на бедро и перекатом на спину (правой, левой) в парах (по заданию), у сетки, от сетки; прием подачи, нападавшего удара; чередование способов приема мяча в зависимости от направления и скорости полета мяча.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3.Блокирование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Одиночное прямого нападающего удара по ходу (в зонах 4,2, 3), из двух зон в известном направлении, стоя на подставке и в прыжке с площадки; ударов из одной зоны в двух направлениях, стоя на подставке и в прыжке с площадки; ударов с переводом вправо (в зонах 3,4,2), стоя на подставке, в прыжке с площадки удары с передачи; групповое блокирование (вдвоем) ударов по ходу (из зон 4,2,3), стоя на подставке, и в прыжке с площадки.</w:t>
            </w:r>
          </w:p>
        </w:tc>
      </w:tr>
      <w:tr w:rsidR="00DB662C" w:rsidRPr="00601289">
        <w:tc>
          <w:tcPr>
            <w:tcW w:w="0" w:type="auto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ТЭ-4-й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нападения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перемещений, исходных положений, стоек, падений и прыжков в ответ на сигналы; сочетание стоек, способов перемещений с техническими приемами.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 сетки сверху двумя руками, различные по расстоянию: короткие, средние, длинные; различные по высоте: низкие, средние, высокие, сочетание передач из глубины площадки, стоя лицом и спиной к нападающему; нападающий удар с передачи в прыжке; имитация нападающего удара и передача через сетку двумя руками, имитация замахов и передача в прыжке через сетку в зону нападения; нападающий удар с переводом влево с поворотом туловища влево из зон 3 и 4 с высоких и средних передач; прямой нападающий удар слабейшей рукой из зон</w:t>
            </w:r>
            <w:r w:rsidRPr="00601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2,3,4 с различных передач; боковой нападающий удар сильнейшей рукой из зон 4,3; нападающий удар с переводом вправо без поворота туловища из зон 2,3,4.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3.Подачи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Верхняя прямая в дальние и ближние зоны; боковая подача, подряд 20 попыток; в две продольные зоны 6-3, 1-2, на силу и точность; планирующая подача, соревнование на большее количество выполненных правильно подач; чередование способов подач при моделировании сложных условий (на фоне утомления и т.п.); чередование подач на силу и нацеленных.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4.Н/у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Прямой нападающий удар (по ходу) сильнейшей рукой из зон 4, 3,2 с различных передач по расстоянию (короткие, средние, длинные) и высоте (низкие, средние, высокие) с удаленных от сетки передач, с передачи в прыжке назад (за голову), с передач с последующим падением; имитация нападающего удара и передача через сетку (скидка) двумя руками и одной; нападающий удар с переводом с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поворотом туловища в ту же сторону; удар слабейшей рукой; удар с передач назад (за голову), с удаленных от сетки передач; боковой нападающий удар сильнейшей рукой с различных передач по расстоянию и высоте, с удаленных от сетки передач; нападающий удар с переводом влево без поворота туловища из зон 3,4,2; нападающие удары с задней линии из зон 6,1, 5; нападающие удары из-за линии нападения с передачи параллельно линии нападения; из зоны нападения (от сетки).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2.Техника защиты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Сочетание способов перемещений и падений с техническими приемами игры в защите; способов перемещений с прыжками, перемещений с блокированием.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2.Прием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Сверху двумя руками от подач и нападающих ударов средней силы на точность; снизу двумя руками верхних подач на задней линии и первая передача на точность; прием мяча снизу одной рукой (правой, левой) попеременно у сетки и от сетки после перемещения.</w:t>
            </w:r>
          </w:p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B662C" w:rsidRPr="00601289">
        <w:tc>
          <w:tcPr>
            <w:tcW w:w="0" w:type="auto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ТЭ-5-й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нападения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перемещения различными способами па максимальной скорости, сочетание с остановками, прыжками, ответные действия па сигналы; сочетание перемещений с имитацией приемов нападения.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Сверху двумя руками различные по расстоянию и высоте в пределах границ площадки; из глубины площадки для нападающего удара, различные по высоте и расстоянию, стоя лицом или спиной в направлении передачи; с отвлекающими действиями (руками, туловищем, головой); в прыжке после имитации нападающего удара (откидка) назад в соседнюю зону; с последующим падением - на точность из глубины площадки к сетке.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3.Подачи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Верхняя прямая в дальние и ближние зоны; боковая подача, подряд 20 попыток; в две продольные зоны 6-3, 1-2, на силу и точность; планирующая подача, соревнование на большее количество выполненных правильно подач; чередование способов подач при моделировании сложных условий (на фоне утомления и т.п.); чередование подач на силу и нацеленных.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4.Нападающие удары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(по ходу) сильнейшей рукой из зон 4, 3,2 с различных передач по расстоянию (короткие, средние, длинные) и высоте (низкие, средние, высокие) с удаленных от сетки передач, с передачи в прыжке назад (за голову), с передач с последующим падением; имитация нападающего удара и передача через сетку (скидка) двумя руками и одной; нападающий удар с переводом с поворотом туловища в ту же сторону; удар слабейшей рукой; удар с передач назад (за голову), с удаленных от сетки передач; боковой нападающий удар сильнейшей рукой с различных передач по расстоянию и высоте, с удаленных от сетки передач; нападающий удар с переводом влево без поворота туловища из зон 3,4,2; нападающие удары с задней линии из зон 6,1, 5; нападающие удары из-за линии нападения с передачи параллельно линии нападения; из зоны нападения (от сетки).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2.Техника защиты 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Сочетание стоек, способов перемещений и падений с техническими приемами игры в защите; сочетание способов перемещений с прыжками, перемещений с блокированием (одиночным и групповым).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2.Прием мяча сверху и снизу двумя руками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Отбивание мяча сомкнутыми кистями над годовой с последующим падением и перекатом на спину; прием мяча сверху и снизу двумя руками с падением в сторону на бедро и перекатом на спину; прием одной рукой с падением в сторону на бедро и перекатом на спину (правой, левой); прием снизу двумя руками и одной рукой с падением вперед на руки и перекатом на грудь; чередование способов приема мяча в зависимости от направления и скорости полета мяча, средства нападения.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 Блокирование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Одиночное прямого удара по ходу (в зонах 4,2, 3), выполняемого с различных передач; нападающих ударов по ходу, выполняемых из двух зон (4,2) в известном направлении; нападающих ударов с переводом вправо и влево в зонах 3,4,2; в одной зоне (3,4,2), удар выполняется в двух направлениях с различных передач; групповое блокирование (вдвоем) ударов по ходу (из зон 4,2,3) с различных передач; ударов с переводом вправо и влево (из зон 3,4,2); ударов по ходу в двух направлениях (из зон 4-3,2-3,4-2); ударов в двух направлениях (по ходу и с переводом); сочетание одиночного и группового блокирования: с высоких передач - групповое, с низких - одиночное.</w:t>
            </w:r>
          </w:p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30F6" w:rsidRDefault="004830F6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83F1D" w:rsidRDefault="00DB662C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.Тактическая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(этап тренировочный)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532"/>
        <w:gridCol w:w="7389"/>
      </w:tblGrid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ТЭ-1-2-й год обучения</w:t>
            </w:r>
          </w:p>
        </w:tc>
      </w:tr>
      <w:tr w:rsidR="00DB662C" w:rsidRPr="00601289">
        <w:trPr>
          <w:trHeight w:val="1467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нападения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для выполнения второй передачи (у сетки лицом и спиной в направлении передачи, из глубины площадки - лицом); подачи (способа, направления); нападающего удара (способа и направления; подача на игрока, слабо владеющего приемом подачи, вышедшего на замену; выбор способа отбивания мяча через сетку (передачей сверху, стоя или в прыжке), снизу (лицом, спиной к сетке); вторая передача их зоны 3 в зону 4 или 2, стоя лицом и спиной к нападающему; вторая передача нападающему, сильнейшему на линии; имитация нападающего удара и «обман»; имитация второй передачи и «обман» через сетку.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передней линии при второй передаче (игрока зоны 2 с игроками зон 3 и 4); игроков задней и передней линии (игроков зон 6, 5, 1 с игроком зоны 3 (2) при первой передаче).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Система игры со второй передачи игрока передней линии (прием подачи и первая передача в зону 3 (2), вторая передача нападающему, к которому передающий обращен лицом (спиной).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защиты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верхних подач прямой и боковой; при блокировании; при страховке партнера, принимающего подачу, нападающий удар; блокирующих, нападающих; выбор способа приема подачи (нижней - сверху, верхних - снизу, сверху двумя руками с падением); способа приема мяча от обманных приемов (в опорном положении и с падением); способа перемещения и способа приема от нападающих ударов; блокирование определенного направления.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задней линии между собой при приеме подачи, нападающих ударов, обманных приемов; взаимодействие игроков передней линии, не участвующих в блокировании с блокирующими; игроков зоны 6 с блокирующим игроком зоны 3 и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страхующими игроками зон 4 и 2; игроков зон 4 и 2 (соответственно) при приеме нападающих ударов и обманов.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Расположение игроков при приеме подачи, когда вторую передачу выполняет а) игрок зоны 3, б) игрок зоны 4, а игрок зоны 3 оттянут назад, в) игрок зоны 2 у сетки, а игрок зоны 3 оттянут и находится в зоне 2, в положениях «б» и «в» игроки 4 и 2 идут на вторую передачу в зону 3, а игрок зоны 3 соответственно в зону 4 и 2 для нападающего удара; система игры «углом вперед» с применением групповых действий, изученных в данном году обучения.</w:t>
            </w:r>
          </w:p>
        </w:tc>
      </w:tr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ТЭ-3-й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нападения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для выполнения второй передачи у сетки и из глубины площадки для нападающего удара, для выполнения подачи и нападающего удара (при чередовании способов); чередование способов подач; подачи верхние на игроков, слабо владеющих навыками приема мяча; вышедших после замены; выбор способа отбивания мяча через сетку нападающим ударом, передачей сверху двумя руками, кулаком, снизу; вторая передача нападающему, сильнейшему на линии (стоя лицом и спиной к нему); имитация второй передачи и «обман» (передача через сетку) в прыжке; имитация прямого нападающего удара и передача в прыжке двумя руками через сетку; чередование способов нападающего удара - прямой, перевод сильнейшей, прямой слабейшей рукой.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передней линии при второй передаче - игрока зоны 4 с игроком зоны 2, игрока зоны 3 с игроком зон 4 и 2 в условиях различных по характеру первых и вторых передач; игрока зоны 2 с игроками зон 3 и 4 в условиях длинных первых передач; взаимодействие игроков передней и задней линий при первой передаче -игроков зон 6, 5 и 1 с игроком зоны 3 (при приеме мяча в дальней части площадки от подачи и нападающего удара); игроков зон 6,1 и 5 с игроком зоны 2 при приеме верхних подач для второй передачи, в доигровках - для нападающего удара или передачи в прыжке.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Система игры через игрока передней линии, прием подачи (при чередовании способов) и первая передача в зону 3, вторая передача, стоя лицом и спиной (чередование) к нападающему; прием верхней боковой подачи и первая передача в зону 3, вторая передача игроку, к которому передающий стоит спиной; первая передача для нападающего удара, когда мяч соперник направляет через сетку без удара.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защиты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при приеме подач различными способами, нападающих ударов и обманных передач через сетку в прыжке (чередование); при страховке партнера, принимающего мяч, блокирующего, нападающего; выбор способа приема различных способов подач; выбор способа перемещения и способа приема мяча от нападающих ударов различными способами и обманных действий; выбор способа приема мяча в доигровке и при обманных приемах нападения; зонное блокирование (выбор направления при ударах из зон 4,2 и 3 и «закрывание» этого направления).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задней линии - игроков зон 1,6,5 между собой при приеме трудных мячей от подач, нападавших ударов, обманных действий; взаимодействие игроков передней линии: а) двух игроков, не участвующих в блокировании, с блокирующим, б) двух игроков при блокировании (выход в зону, где будет произведен удар), в) не участвующего в блокировании с блокирующими;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игроков задней и передней линий: а) игрока зоны 6 с блокирующим (в зоне 3,4,2), с блокирующими зон 3-2; 3-4; игрока зоны 6 с не участвующими в блокировании; в) игроков зон 1 и 5 с не участвующими в блокировании.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Расположение игроков при приеме подач различными способами в дальние и ближние зоны, вторую передачу выполняет игрок зоны 3 и 2; расположение игроков при приеме подачи, когда игрок зоны 4 стоит у сетки, а игрок зоны 3 оттянут и находится в зоне 4, после приема игрок зоны 4 идет на вторую передачу в зону 3, а игрок зоны 3 играет в нападении в зоне 4; то же, но в зонах 3 и 2 (чередование этих двух вариантов); системы игры: расположение игроков при приеме мяча от соперника «углом вперед» (чередование групповых действий в соответствии с программой для данного года обучения); переключение от защитных действий к нападающим - со второй передачи через игрока передней линии.</w:t>
            </w:r>
          </w:p>
        </w:tc>
      </w:tr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ТЭ-4-й год обучения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нападения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для вторых передач, различных по высоте и расстоянию, стоя на площадке и в прыжке; для нападающего удара (с различных передач мяча у сетки и из глубины площадки); чередование подач в дальние и ближние зоны, на силу и нацеленных; подача на игрока, слабо владеющего навыками приема, вышедшего после замены; вторая передача нападающему, сильнейшему на линии (различные по высоте и расстоянию); передача двум нападающим на линии с применением отвлекающих действий руками, туловищем; имитация второй передачи и обман (передача через сетку) на месте и в прыжке (боком и спиной в направлении передачи); имитация нападающего удара и передача в прыжке через сетку (в зону нападения); чередование способов нападающего удара.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игрока зоны 4 с игроком зоны 2 при второй передаче; игрока зоны 3 с игроками зон 4 и 2 при скрестном перемещении в зонах - из центра на край сетки (при второй передаче); игрока зоны 3 с игроком зоны 4 в условиях чередования передач, различных по высоте и расстоянию, стоя лицом и спиной в направлении передачи; взаимодействие игроков зон 6 и 5 с игроком, выходящим к сетке из зоны 1.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Система игры через игрока передней линии - прием подачи и первая передача: а) в зону 3, вторая передаче в зоны 4 и 2, стоя лицом и спиной к ним; б) в зону 4 и 2 (чередование), вторая передача в зоны 3 и 2 (3 и 4); в) в зону 2, вторая - назад за голову, где нападающий удар выполняет игрок зоны 3; система игры через выходящего: прием подачи, первая передача игроку зоны 1, вышедшему к сетке, вторая передача нападающему, к которому передающий обращен лицом (в зоны 3 и 4) и спиной (в зону 2).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защиты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места, способа перемещения и способа приема мяча от подачи, нападающего удара и обманных приемов: выбор места, способа перемещения, определение направления удара и зонное блокирование; выбор места и способа приема мяча при страховке блокирующих, нападающих, принимающих «трудные» мячи.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передней линии: а) зон 3 и 2,3 и 4 при групповом блокировании (удары по ходу); б) игрока зоны 3, не участвующего в блокировании с блокирующими игроками зон 2 и 4; игроков задней линии -страховка игроков, принимающих «трудные» мячи в пределах площадки и выходящих после приема за ее границы; игроков задней и передней линии: а) зоны 6 с блокирующими (в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системы «углом вперед»); б) зоны 6 с не участвующими в блокировании; в) зон 5 и 1 с блокирующими.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Прием подачи - расположение игроков при приеме подачи различными способами (в условиях чередования в дальние и ближние зоны), когда вторую передачу выполняет игрок зоны 3,2 (игрок зоны 3 оттянут назад); игрок зоны 2 (4) стоит у сетки, а игрок зоны 3 оттянут и находится в зоне 2 (4), после приема игрок зоны 2 (4) идет на вторую передачу в зону 3, а игрок зоны 3 играет в нападении в зоне 2 (4); передача в зону 2, стоя спиной к нападающему; расположение игроков при приеме подачи, когда выход к сетке осуществляет игрок зоны 1 из-за игрока; системы игры - расположение игроков при приеме мяча от соперника «углом назад», с применением групповых действий по программе данного года обучения и в условиях чередования нападающих действий; переключение в вариантах построения системы «углом вперед» и «углом назад» в соответствии с характером нападавших действий.</w:t>
            </w:r>
          </w:p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ТЭ-5-й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нападения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и чередование способов подач, подач на силу и нацеленных в дальнюю и ближнюю зоны; выбор места и подача на игрока, слабо владеющего навыками приема мяча, вышедшего после замены, в зону 1 при выходе с задней линии из этой зоны; имитация второй передачи и обман (передача через сетку) на месте (с применением отвлекающих действий) и в прыжке; имитация второй передачи вперед и передача назад; имитация передачи назад и передача вперед; имитация нападающего удара и передача в прыжке (откидка) вперед через зону, назад в соседнюю зону (боком к сетке); нападающий удар через «слабого» блокирующего; имитация нападающего удара и «скидка» одной рукой в зону нападения.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игрока зоны 3 с игроком зоны 4, игрока зоны 3 с игроком зоны 2 - в прыжке; стоя на площадке - с отвлекающими действиями; игрока зоны 2 с игроком зоны 3 в прыжке - откидка, игрока зоны 2 с игроком зоны 4 (с отвлекающими действиями); игрока зоны 2 с игроками зон 3 и 4 (при скрестном перемещении в зонах); игроков зон 2,3,4 в доигровке при первой передаче на удар; игроков зон 5 и 1 с игроком, выходящим к сетке из зоны 6 (при первой передаче); игрока, выходящего к сетке из зоны 1, с игроками зон 6 и 5 при второй передаче на удар с задней линии; игроков зон 6,5 и 1 с игроками зон 3,2, 4 при первой передаче для удара и откидки, для второй передачи; игрока зоны 2 с игроками зон 6 и 5 при второй передаче на удар с задней линии; игрока, выходящего к сетке из зоны 1(6) с игроками зон 4, 3 и 2 при второй передаче.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Система игры через игрока передней линии -прием подачи (планирующей) и первая передача в зону 2, вторая передача в зоны 3 и 4 (в прыжке и стоя на площадке с отвлекающими действиями); первая передача в зону 2, вторая назад за голову, где нападающий удар выполняет игрок зоны 3; в доигровке и несильной подаче первая передача в зону 4, 3, 2, где игрок выполняет нападающий удар; первая передача в зоны 2, 3,4, где игрок имитирует нападающий удар и выполняет откидку: из зоны 2 - в зоны 3, 4; из зоны 3 - в зоны 4 и 2 спиной к нападающему; система игры через выходящего - прием подачи и первая передача игроку зон 1(6), вышедшему к сетке, вторая передача нападающему, к которому выходящий обращен лицом (три нападающих активны); в доигровке передача на выходящего и выполнение тактических комбинаций. </w:t>
            </w:r>
          </w:p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защиты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и способа приема мяча от нападающих ударов различными способами, на страховке (в рамках изученных групповых действий); выбор места, определение направления удара и своевременная постановка рук при одиночном блокировании.</w:t>
            </w:r>
          </w:p>
        </w:tc>
      </w:tr>
      <w:tr w:rsidR="00DB662C" w:rsidRPr="00601289">
        <w:trPr>
          <w:trHeight w:val="1411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зон 5 и 1 с игроком зоны 6 в рамках системы «углом назад» (на страховке и при приеме мяча от нападающих ударов); игрока зоны 6 с игроками зон 1 и 5 в рамках системы «углом назад»; игроков зон 3 и 2, 3 и 4; 2,3,4 при блокировании игрока зоны 4, не участвующего в блокировании с блокирующими игроками зон 3 и 2 (прием мяча от удара или страховка); игрока зоны 2, не участвующего в блокировании с блокирующими игроками зон 3 и 4 (прием удара и страховка); игрока зоны 3 с блокирующим игроком зоны 2 или 4; игрока зоны 6 с блокирующими игроками зон 4 и 3, 2 и 3; 4, 3, 2 (при системе защиты «углом вперед»); крайних защитников на страховке с блокирующими игроками; игроков зон 1, 6, 5 с блокирующими при приеме мячей от нападающих ударов; сочетание групповых действий в рамках систем «углом вперед» и «углом назад».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Расположение игроков при приеме подачи, когда вторую передачу выполняет игрок передней линии (зон 3,2,4); при приеме подачи, когда выход к сетке осуществляет игрок задней линии (из зон 1,6,5) из-за игрока; системы игры - при приеме мяча от соперника «углом вперед» (варьирование групповых действий соответственно характеру построения игры в нападении соперником); при приеме мяча от соперника «углом назад», когда страховку блокирующих осуществляет крайний защитник (варианты групповых действий); сочетание (чередование) систем игры «углом вперед» и «углом назад».</w:t>
            </w:r>
          </w:p>
        </w:tc>
      </w:tr>
    </w:tbl>
    <w:p w:rsidR="004830F6" w:rsidRDefault="004830F6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83F1D" w:rsidRDefault="00DB662C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.Интегральная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(этап тренировочный)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9921"/>
      </w:tblGrid>
      <w:tr w:rsidR="00DB662C" w:rsidRPr="00601289">
        <w:trPr>
          <w:cantSplit/>
          <w:trHeight w:val="284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ТЭ-1-2-й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1.Чередование подготовительных и подводящих упражнений к техническим приемам.</w:t>
            </w:r>
          </w:p>
        </w:tc>
      </w:tr>
      <w:tr w:rsidR="00DB662C" w:rsidRPr="00601289">
        <w:trPr>
          <w:cantSplit/>
          <w:trHeight w:val="522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2.Чередование подготовительных упражнений для развития специальных качеств и выполнения изученных технических приемов.</w:t>
            </w:r>
          </w:p>
        </w:tc>
      </w:tr>
      <w:tr w:rsidR="00DB662C" w:rsidRPr="00601289">
        <w:trPr>
          <w:cantSplit/>
          <w:trHeight w:val="533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3.Чередование изученных технических приемов в различных сочетаниях: в нападении, в защите, в нападении и защите.</w:t>
            </w:r>
          </w:p>
        </w:tc>
      </w:tr>
      <w:tr w:rsidR="00DB662C" w:rsidRPr="00601289">
        <w:trPr>
          <w:cantSplit/>
          <w:trHeight w:val="522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4.Чередование изученных тактических действий: индивидуальных, групповых, командных - в нападении, защите, в нападении и защите.</w:t>
            </w:r>
          </w:p>
        </w:tc>
      </w:tr>
      <w:tr w:rsidR="00DB662C" w:rsidRPr="00601289">
        <w:trPr>
          <w:cantSplit/>
          <w:trHeight w:val="261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5.Многократное выполнение изученных технических приемов - отдельно и в сочетаниях.</w:t>
            </w:r>
          </w:p>
        </w:tc>
      </w:tr>
      <w:tr w:rsidR="00DB662C" w:rsidRPr="00601289">
        <w:trPr>
          <w:cantSplit/>
          <w:trHeight w:val="262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6.Многократное выполнение изученных тактических действий.</w:t>
            </w:r>
          </w:p>
        </w:tc>
      </w:tr>
      <w:tr w:rsidR="00DB662C" w:rsidRPr="00601289">
        <w:trPr>
          <w:cantSplit/>
          <w:trHeight w:val="511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7.Учебные игры с заданиями на обязательное применение изученных технических приемов и тактических действий.</w:t>
            </w:r>
          </w:p>
        </w:tc>
      </w:tr>
      <w:tr w:rsidR="00DB662C" w:rsidRPr="00601289">
        <w:trPr>
          <w:cantSplit/>
          <w:trHeight w:val="500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8.Контрольные и календарные игры с применением изученного технико-тактического арсенала в соревновательных условиях.</w:t>
            </w:r>
          </w:p>
        </w:tc>
      </w:tr>
      <w:tr w:rsidR="00DB662C" w:rsidRPr="00601289">
        <w:trPr>
          <w:cantSplit/>
          <w:trHeight w:val="299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ТЭ-3-й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1.Упражнения для развития физических качеств в рамках структуры технических приемов.</w:t>
            </w:r>
          </w:p>
        </w:tc>
      </w:tr>
      <w:tr w:rsidR="00DB662C" w:rsidRPr="00601289">
        <w:trPr>
          <w:cantSplit/>
          <w:trHeight w:val="545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2.Развитие специальных физических способностей посредством многократного выполнения технических приемов - на основе программы для данного года обучения.</w:t>
            </w:r>
          </w:p>
        </w:tc>
      </w:tr>
      <w:tr w:rsidR="00DB662C" w:rsidRPr="00601289">
        <w:trPr>
          <w:cantSplit/>
          <w:trHeight w:val="511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3.Упражнения для совершенствования навыков технических приемов посредством многократного их выполнения (в объеме программы).</w:t>
            </w:r>
          </w:p>
        </w:tc>
      </w:tr>
      <w:tr w:rsidR="00DB662C" w:rsidRPr="00601289">
        <w:trPr>
          <w:cantSplit/>
          <w:trHeight w:val="862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4.Переключения в выполнении технических приемов нападения, защиты, нападения и защиты: подача - прием, нападающий удар - блокирование, передача - прием. Поточное выполнение технических приемов.</w:t>
            </w:r>
          </w:p>
        </w:tc>
      </w:tr>
      <w:tr w:rsidR="00DB662C" w:rsidRPr="00601289">
        <w:trPr>
          <w:cantSplit/>
          <w:trHeight w:val="567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5.Переключения в выполнении тактических действий в нападении, защите, защите и нападении - отдельно по индивидуальным, групповым и командным.</w:t>
            </w:r>
          </w:p>
        </w:tc>
      </w:tr>
      <w:tr w:rsidR="00DB662C" w:rsidRPr="00601289">
        <w:trPr>
          <w:cantSplit/>
          <w:trHeight w:val="534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6.Учебные игры. Система заданий, включающая основной программный материал по технической и тактической подготовке.</w:t>
            </w:r>
          </w:p>
        </w:tc>
      </w:tr>
      <w:tr w:rsidR="00DB662C" w:rsidRPr="00601289">
        <w:trPr>
          <w:cantSplit/>
          <w:trHeight w:val="533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7.Контрольные игры. Проводятся с целью решения учебных задач, а также для лучшей подготовки к соревнованиям.</w:t>
            </w:r>
          </w:p>
        </w:tc>
      </w:tr>
      <w:tr w:rsidR="00DB662C" w:rsidRPr="00601289">
        <w:trPr>
          <w:cantSplit/>
          <w:trHeight w:val="416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8.Календарные игры. Установки на игру, разбор игр - преемственность в соревнованиях заданий в играх посредством установки.</w:t>
            </w:r>
          </w:p>
        </w:tc>
      </w:tr>
      <w:tr w:rsidR="00DB662C" w:rsidRPr="00601289">
        <w:trPr>
          <w:cantSplit/>
          <w:trHeight w:val="261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ТЭ-4-й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1.Чередование подготовительных упражнений, подводящих и упражнений по технике.</w:t>
            </w:r>
          </w:p>
        </w:tc>
      </w:tr>
      <w:tr w:rsidR="00DB662C" w:rsidRPr="00601289">
        <w:trPr>
          <w:cantSplit/>
          <w:trHeight w:val="567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2.Упражнения для развития физических качеств в рамках структуры технических приемов, сочетать с выполнением приема в целом.</w:t>
            </w:r>
          </w:p>
        </w:tc>
      </w:tr>
      <w:tr w:rsidR="00DB662C" w:rsidRPr="00601289">
        <w:trPr>
          <w:cantSplit/>
          <w:trHeight w:val="601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3.Развитие специальных физических способностей посредством многократного выполнения технических приемов (в объеме программы).</w:t>
            </w:r>
          </w:p>
        </w:tc>
      </w:tr>
      <w:tr w:rsidR="00DB662C" w:rsidRPr="00601289">
        <w:trPr>
          <w:cantSplit/>
          <w:trHeight w:val="545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4.Совершенствование навыков технических приемов посредством многократного выполнения тактических действий. </w:t>
            </w:r>
          </w:p>
        </w:tc>
      </w:tr>
      <w:tr w:rsidR="00DB662C" w:rsidRPr="00601289">
        <w:trPr>
          <w:cantSplit/>
          <w:trHeight w:val="522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5.Переключения в выполнении технических приемов и тактических действий нападения и защиты в различных сочетаниях.</w:t>
            </w:r>
          </w:p>
        </w:tc>
      </w:tr>
      <w:tr w:rsidR="00DB662C" w:rsidRPr="00601289">
        <w:trPr>
          <w:cantSplit/>
          <w:trHeight w:val="817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6.Учебные игры: задания, включающие основной программный материал по технической и тактической подготовке; игры уменьшенными составами (4x4,3x3,2x2,4x3 и т.п.); игры полным составом с командами параллельных групп (или старшей).</w:t>
            </w:r>
          </w:p>
        </w:tc>
      </w:tr>
      <w:tr w:rsidR="00DB662C" w:rsidRPr="00601289">
        <w:trPr>
          <w:cantSplit/>
          <w:trHeight w:val="533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7.Контрольные игры проводятся для более полного решения учебных задач и подготовки к соревнованиям.</w:t>
            </w:r>
          </w:p>
        </w:tc>
      </w:tr>
      <w:tr w:rsidR="00DB662C" w:rsidRPr="00601289">
        <w:trPr>
          <w:cantSplit/>
          <w:trHeight w:val="479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8.Календарные игры содействуют решению задач соревновательной подготовки, умению применить освоенный технико-тактический арсенал в условиях соревнований.</w:t>
            </w:r>
          </w:p>
        </w:tc>
      </w:tr>
      <w:tr w:rsidR="00DB662C" w:rsidRPr="00601289">
        <w:trPr>
          <w:cantSplit/>
          <w:trHeight w:val="775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ТЭ-5-й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1.Развитие специальных качеств в рамках структуры технических приемов и посредством многократного выполнения технических приемов в упражнениях повышенной интенсивности.</w:t>
            </w:r>
          </w:p>
        </w:tc>
      </w:tr>
      <w:tr w:rsidR="00DB662C" w:rsidRPr="00601289">
        <w:trPr>
          <w:cantSplit/>
          <w:trHeight w:val="805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качеств.</w:t>
            </w:r>
          </w:p>
        </w:tc>
      </w:tr>
      <w:tr w:rsidR="00DB662C" w:rsidRPr="00601289">
        <w:trPr>
          <w:cantSplit/>
          <w:trHeight w:val="873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3.Упражнения на переключения в выполнении тактических действий в нападении и защите повышенной интенсивности и дозировки с целью совершенствования навыков тактических действий, технических приемов и развития специальных качеств.</w:t>
            </w:r>
          </w:p>
        </w:tc>
      </w:tr>
      <w:tr w:rsidR="00DB662C" w:rsidRPr="00601289">
        <w:trPr>
          <w:cantSplit/>
          <w:trHeight w:val="840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4.Учебные игры: система заданий в игре, включающая основной программный материал по технической и тактической подготовке. Задания дифференцируются также с учетом игровых функций учащихся.</w:t>
            </w:r>
          </w:p>
        </w:tc>
      </w:tr>
      <w:tr w:rsidR="00DB662C" w:rsidRPr="00601289">
        <w:trPr>
          <w:cantSplit/>
          <w:trHeight w:val="817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5.Контрольные игры: применяются в учебных целях, как более высокая ступень учебных игр с заданиями, проводятся регулярно, кроме того, контрольные игры незаменимы при подготовке к соревнованиям.</w:t>
            </w:r>
          </w:p>
        </w:tc>
      </w:tr>
      <w:tr w:rsidR="00DB662C" w:rsidRPr="00601289">
        <w:trPr>
          <w:cantSplit/>
          <w:trHeight w:val="407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6.Календарные игры. Установки на игру, разбор игр. Отражение в заданиях, в учебных играх результатов анализа проведения игр.</w:t>
            </w:r>
          </w:p>
        </w:tc>
      </w:tr>
    </w:tbl>
    <w:p w:rsidR="00DB662C" w:rsidRPr="00C83F1D" w:rsidRDefault="00DB662C" w:rsidP="004830F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.Теоретическая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(этап совершенствования спортивного мастерства)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2885"/>
        <w:gridCol w:w="7089"/>
      </w:tblGrid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ССМ-1-й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ФКиС в России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1.Роль Единой всероссийской спортивной классификации в стимулировании массовости спорта, роста мастерства российских спортсменов и совершенствования методов обучения и тренировки. Краткий разбор положения о действующей спортивной классификации разрядных нормах по волейболу.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2.Организационная структура и руководство физкультурным движением в России. Государственный Комитет РФ по физической культуре и спорту, Олимпийский комитет России.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волейбола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1.Краткая характеристика участия российских волейболистов в международных соревнованиях и Олимпийских играх.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2.Помощь российских специалистов по волейболу другим странам в развитии вида спорта.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3.Анализ международных и российских соревнований по волейболу, выводы для совершенствования тренировочно-соревновательной деятельности молодых волейболистов.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 человека и влияние на него физических упражнений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1.Характеристика физического развития и развития двигательных качеств волейболистов в возрастном аспекте.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2.Качественные особенности волейболистов по игровым функциям.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3.Влияние занятий волейболом на организм занимающихся.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Гигиена тренировочного процесса, врачебный контроль и самоконтроль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1.Личная гигиена спортсмена, гигиена в быту.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2.Правильное питание спортсмена.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3.Самоконтроль спортсмена.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4.Самомассаж.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5.Средства восстановления.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6.Оказание первой помощи при травмах.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1.Подготовка и проведение различных по характеру и масштабам соревнований.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2.Содержание соревнований по технике игры в волейбол, по подвижным и подготовительным к волейболу играм, по мини-волейболу, их организация.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ССМ-2-й год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 человека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1.Влияние максимальных тренировочных и соревновательных нагрузок и профилактически-восстановительные мероприятия.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2Понятие интенсивности нагрузки в тренировочных занятиях.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Гигиена тренировочного процесса, врачебный контроль и самоконтроль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1.Анализ данных самоконтроля и медицинских обследований.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2.Комплексные обследования медико-биологического и педагогического характера.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3.Профилактически-восстановительные мероприятия.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Анализ техники и тактики сильнейших отечественных и зарубежных волейболистов.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Основы методики обучения и тренировки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1.Методы физической подготовки.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2.Методы начального обучения  технике и тактике, методы совершенствования навыков технических приемов и тактических действий.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3.Разминка, ее значение и содержание перед тренировочными занятиями и соревнованиями.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4.Психологическая подготовка.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Установка игрокам перед соревнованиями и разбор проведенных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1.Изучение опыта команд высших разрядов по проведению установок на игру и разбор проведенных игр.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2.Анализ материалов графической записи игр, на магнитофон, видеозаписей, киноматериалов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ССМ-свыше 2-х лет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Состояние и развитие волейбола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1.Анализ результатов соревнований волейболистов в нашей стране и за рубежом за последние годы.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2.Характеристика сильнейших команд по волейболу в нашей стране и за рубежом и волейболистов.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3.Тенденции развития волейбола.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Сведения о строении и функциях организма человека и влиянии на него физических упражнений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1.Тренировочные нагрузки в недельных циклах по периодам и этапам тренировочного процесса в связи с проблемой переодизации.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2.Функциональные возможности волейболистов.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Основы техники и тактики игры в волейбол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особенности волейболистов и совершенствование технического мастерства.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2.Техника по игровым функциям.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3.Углубленный анализ техники игры в волейбол.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4.Стратегия и тактика, тенденции развития волейбола и прогнозирование направлений в развитии техники и тактики.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Основы методики обучения и тренировки по волейболу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1.Задачи, средства и методы интегральной (игровой) подготовки.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2.Индивидуализация тренировочного процесса с учетом индивидуальных особенностей волейболистов и игровой функции их в команде.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3.Взаимосвязь основных сторон подготовки волейболистов.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4.Оценка уровня подготовленности и спортивного мастерства волейболистов.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1.Особенности организации и проведения соревнований для юных волейболистов, команд высших разрядов.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2.Методика судейства детских, мужских и женских команд.</w:t>
            </w:r>
          </w:p>
        </w:tc>
      </w:tr>
      <w:tr w:rsidR="00DB662C" w:rsidRPr="006012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Установка на игру и разбор проведенных игр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1.Принципы, содержание и методика установок на игру и разбор проведенных игр, принятые в командах высших разрядов.</w:t>
            </w:r>
          </w:p>
        </w:tc>
      </w:tr>
      <w:tr w:rsidR="00DB662C" w:rsidRPr="00601289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1.Законодательство в области техники безопасности</w:t>
            </w:r>
          </w:p>
        </w:tc>
      </w:tr>
      <w:tr w:rsidR="00DB662C" w:rsidRPr="00601289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2.Техника безопасности на занятиях волейболом</w:t>
            </w:r>
          </w:p>
        </w:tc>
      </w:tr>
    </w:tbl>
    <w:p w:rsidR="004830F6" w:rsidRDefault="004830F6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.Техническая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(этап совершенствования спортивного мастерства)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113"/>
        <w:gridCol w:w="7808"/>
      </w:tblGrid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ССМ-1-й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1.Техника нападения</w:t>
            </w: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стойки.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 в сочетании с техническими приемами нападения.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2.Перемещения различными способами на максимальной скорости в сочетании с остановками, прыжками, стойками.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мяча.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1.Вторая передача мяча сверху двумя руками (стоя лицом и спиной по направлению) у сетки и из глубины площадки в статическом положении, после перемещения, с последующим падением.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 сверху двумя руками с отвлекающими действиями.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3.Передача мяча снизу двумя руками в зоне нападения и из глубины площадки.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4.Передача мяча в прыжке после имитации нападающего удара вперед и назад через зону. Чередование откидок вперед и назад.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5.Передачи мяча сверху двумя руками, различные по высоте и расстоянию у сетки и из глубины площадки.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6.Передача мяча одной рукой сверху вперед, назад, стоя на площадке, в прыжке.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3.Подача мяча.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1.Верхняя прямая подача на точность с максимальной силой.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2.Верхняя прямая планирующая подача на точность.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3.Силовая подача в прыжке.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4.Чередование способов подач в сочетании с требованиями точности.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4.Нападающие удары.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1.Прямой нападающий удар по ходу сильнейшей и слабейшей рукой из зон 4,3,2 с различных передач.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2.Прямой нападающий удар из зон 2,3,4 с первой передачи.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3.Нападающий удар по блоку – за боковую линию.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4.Нападающий удар с переводом вправо, влево без поворота туловища, чередование ударов вправо, влево.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5.Нападающий удар с переводом вправо, влево без поворота туловища в противоположную сторону из зон 3,4,2.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6.Нападающий удар с задней линии с передачи игрока, выходящего с задней линии к сетке.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7.Имитация нападающего удара и передача двумя руками, одной рукой в прыжке (для связующих).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8.Имитация нападающего удара и скидка двумя руками и одной рукой на переднюю и заднии линии.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2.Техника защиты </w:t>
            </w: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1.Прием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1.Выполнение приема мяча различными способами в опорном положении и с последующим падением: подач, различных нападающих ударов, при страховке блокирующих и нападающих.</w:t>
            </w:r>
          </w:p>
        </w:tc>
      </w:tr>
      <w:tr w:rsidR="00DB662C" w:rsidRPr="00601289">
        <w:trPr>
          <w:trHeight w:val="1284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2.Блокирование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1.Одиночное и групповое блокирование ударов с различными способами и с различных передач по высоте и расстоянию (блокирующим известны зоны и направления ударов).</w:t>
            </w:r>
          </w:p>
        </w:tc>
      </w:tr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ССМ-2-й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нападения </w:t>
            </w: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1.Сочетание перемещений и стоек с техническими приемами нападения.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2.Перемещения на максимальной скорости, ускорения и остановки, сочетание стоек, способов перемещений с остановками, прыжками.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1.Передачи мяча сверху двумя руками в опорном положении у сетки лицом, боком и спиной по направлению, после перемещения, из глубины площадки.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 сверху двумя</w:t>
            </w:r>
            <w:r w:rsidRPr="006012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руками из глубины площадки после перемещения от сетки.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3.Передача мяча двумя руками сверху в прыжке лицом к сетке после имитации нападающего удара.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3.Подача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1.Стабильное качество при высокой точности выполнения основного способа подачи для данного спортсмена.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2.Последовательное выполнение подач различными способами, в опорном положении и в прыжке.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4.Нападающие удары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1.Прямой нападающий удар по ходу и с переводом с различных по высоте и расстоянию передач.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2.Нападающие удары с изменением направления разбега, с отвлекающими действиями при работе.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3.Нападающий удар одной рукой, после замаха другой.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4.Прямой нападающий удар слабейшей рукой в зоне 2 и 3.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2.Техника защиты </w:t>
            </w: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1.Сочетание стоек, способов перемещений и падений с техническими приемами.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2.Сочетание перемещений с одиночным и групповым блокированием.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2.Прием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1.Стабильное качество выполнения приема различных по способу выполнения подач.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2.Прием мяча одной рукой с падением в сторону на бедро (правое, левое) с перекатом через плечо (правое, левое).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3.Прием мяча после различных перемещений.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4.Прием мяча с падением вперед на руки и перекатом на грудь (юноши).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5.Чередование способов приема мяча в зависимости от направления и скорости полета мяча.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3.Блокирование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1.Групповое блокирование ударов с переводом из зон 3,4,2 вправо, влево, с поворотом туловища и без поворота.</w:t>
            </w:r>
          </w:p>
        </w:tc>
      </w:tr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ССМ-свыше 2-х лет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1.Техника нападения </w:t>
            </w: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1.Перемещения и стойки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1.Надежность и скорость перемещения различными способами.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2.Сочетание способов между собой и с приемами игры в нападении и защите.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1.Вторая передача из различных положений игрока по направлению передачи, в различных сочетаниях по высоте и расстоянию (у сетки и из глубины площадки).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2.Передача мяча в прыжке, стоя боком, лицом и спиной к сетке.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3.Передача мяча одной рукой в прыжке вперед и назад, после замаха для удара одной рукой.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Для нападающих: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4.Надежное выполнение высокой передачи в удобном направлении для удара.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3.Подачи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1.Совершенное овладение основным способом подачи (для данного спортсмена).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Надежное выполнение других способов подач.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4.Нападающий удар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Для нападающих высокая надежность навыков основных способов нападающих ударов сильнейшей рукой. Прямой нападающий удар слабейшей рукой.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Для связующих совершенствование ранее изученных ударов.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2.Техника защиты </w:t>
            </w: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1.Прием мяча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1.Стабильное (надежное) выполнение приема мяча от нападающих действий: подачи, обманного удара, нападающего удара.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2.Выполнение арсенала защитных действий в рамках индивидуальных и групповых тактических действий.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13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2.Блокирование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1.Сочетание одиночного и группового блокирования в условиях выполнения широкого арсенала нападающих ударов (действия нападающих известны блокирующим).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2.Групповое блокирование в рамках групповых тактический действий.</w:t>
            </w:r>
          </w:p>
        </w:tc>
      </w:tr>
    </w:tbl>
    <w:p w:rsidR="00DB662C" w:rsidRDefault="00DB662C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83F1D" w:rsidRDefault="00DB662C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.Тактическая подготовка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(этап совершенствования спортивного мастерства)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2532"/>
        <w:gridCol w:w="7389"/>
      </w:tblGrid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ССМ-1-й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нападения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 на силу и точность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1Чередование нападающих ударов на силу и точность.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2.Имитация нападающего удара и откидка.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3.Имитация передачи в прыжке и нападающий удар.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4.Чередование передачи (связующим) лицом и спиной по направлению.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5.Чередование передачи: в прыжке, после имитации удара.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6.Чередование передачи и ударов с первой передачи.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7.Нападающий удар через «слабого» блокирующего, по блоку, выше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блока.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8.Нападающий удар после остановки в разбеге и прыжке с места (с разрывом во времени).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1.Тактические комбинации со скрестным перемещением игроков в зонах (вторую передачу выполняет игрок, выходящий с задней линии).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2.Тактические комбинации с участием в нападении игроков задней линии.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игры в нападении со второй передачи выходящим к сетке игроком задней линии: из зоны, из-за игрока.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2.Варианты системы игры в нападении со второй передачи игроком передней линии.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3.Варианты системы игры в нападении со второй передачи через выходящего.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4.Сочетание систем игры в нападении со второй передачи игроком передней линии и через выходящего.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5.Сочетание систем игры в нападении с применением изученных групповых действия.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защиты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1.Индивидуальное блокирование при различном характере передач, с которых выполняется нападающий удар: высокие, низкие, из глубины площадки.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2.Выбор действия: прием в защите или страховка на задней линии в зоне 6 при игре «углом назад», нападающие удары из зон 4,2,3.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1.Взаимодействия игроков задней линии и игроков, не занятых в блокировании с блокирующими игроками, при системе игры «углом вперед».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2.Взаимодействия игроков задней линии и игроков, не занятых в блокировании с блокирующими игроками, при системе игры «углом назад».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1.Варианты расположения игроков при приеме подачи при системе игры через игрока передней линии (нападения с первой передачи и откидка), через игрока, выходящего с задней линии (со второй передачи) при комплектовании команды 4+2, 5+1.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2.Система игры «углом вперед» и «углом назад», варианты организации защитных действий со сменой мест и специализацией игроков в зонах.</w:t>
            </w:r>
          </w:p>
        </w:tc>
      </w:tr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ССМ-2-й год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нападения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 на силу и точность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1.Выбор места и способа второй передачи в зависимости от характера первой передачи и расположения партнеров.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2.Выбор места и способа направления передачи в зависимости от ситуации.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3.Чередование способов нападающего удара: направление удара, ударов на силу и точность, обманных с остановкой в разбеге и прыжке с места.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4.Нападающий удар по блоку, через слабого блокирующего, выше блока, с учетом ситуации.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1.Взаимодействия игроков зон 3,2,4 между собой в рамках системы игры через игрока передней линии.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2.Взаимодействия игроков зон 3,2,4 между собой в рамках системы игры с первой передачи на удар и откидки (боком и спиной к сетке) со второй передачи.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3.Взаимодействия игроков зон 4,3,2 между собой в рамках системы игры через выходящего игрока (выполнение нападающих ударов по всей длине сетки, скрестные перемещения в зонах).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4.Взаимодействия игроков зон 1,6,5 между собой при первой передачи в условиях чередования выходов игроков из зон 1,6,5.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5.Взаимодействия игроков, выходящих из зон 1,6,5 между собой при второй передаче на удар с задней линии.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6.Взаимодействия игроков зон 1,6,5, выходящих к сетке с игроками зон 4,3,2 при второй передаче.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7.Сочетание различных по характеру передач с применением скрестных перемещений игроков в зонах 3,2,4 с игроками зон 1,6,5 при второй передаче на удар с задней линии. (в сочетании с другими вариантами).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0" w:type="auto"/>
            <w:tcBorders>
              <w:top w:val="nil"/>
            </w:tcBorders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1.Система игры через игрока передней линии с применением нападающих ударов с первой передачи, с передачи в прыжке после имитации нападающего удара.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2.Система игры со второй передачи игрока задней линии, выходящего к сетке.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3.Чередование систем и вариантов применения групповых командных действий, присущих той или иной системе игры.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2.Тактика защиты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1.выбор места и способа приема мяча от нападающих действий противника (на основе изученного ранее).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2.Выбор места и способа приема мяча на страховке (блокирующих, нападающих, принимающих трудные мячи), своевременность перемещения в зону удара и постановка рук над сеткой при блокировании ударов со скрестных передач («зонное» блокирование), при блокировании ударов с высоких передач («ловящее» или «зонное» блокирование по установке).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1.Взаимодействия игроков передней линии зон 3 и 2, 3 и 4, зон 2, 3,4 при блокировании с условием, что при постановке блока основным является центральный игрок (зона 3), то же но основным является крайний игрок (зон 4 и 2).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2.Взаимодействия игроков, не участвующих в блокировании с блокирующими в рамках системы «углом вперед» и «углом назад», при условии специализации игроков в зонах.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3.Взаимодействия игроков задней линии зон 6, 1,5 между собой при условии специализации игроков в определенных зонах при системе игры «углом вперед» и «углом назад».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  <w:tcBorders>
              <w:top w:val="nil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1.Сочетание в игре системы «углом вперед» и «углом назад» с основными способами осуществления страховки.</w:t>
            </w:r>
          </w:p>
        </w:tc>
      </w:tr>
      <w:tr w:rsidR="00DB662C" w:rsidRPr="00601289">
        <w:tc>
          <w:tcPr>
            <w:tcW w:w="10421" w:type="dxa"/>
            <w:gridSpan w:val="3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ССМ-свыше 2-х лет обучения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1.Тактика нападения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 на силу и точность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1.Затруднение приема подачи.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2.Вторая передача с целью обеспечения высокой эффективности нападения. Чередование способов нападающих ударов.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3.Применение отвлекающих действий.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1.Взаимодействие игроков внутри линии и между линиями при приеме подачи (первая передача).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 Взаимодействие игроков внутри линии и между линиями при приеме подачи (вторая передача).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3.Нападение с первой передачи и откидка.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4.Тактические комбинации (сложные) с применением низких передач, скрестного перемещения игроков.</w:t>
            </w:r>
          </w:p>
        </w:tc>
      </w:tr>
      <w:tr w:rsidR="00DB662C" w:rsidRPr="00601289"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1.Система игры через игрока передней линии с применением нападающих ударов с первой передачи.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2.Система игры через игрока передней линии с передач в прыжке, после имитации нападающих ударов.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3.Система игры со второй передачи игрока задней линии,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выходящего к сетке.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4.Чередование систем и вариантов, применение групповых действий, присущих той или иной системе.</w:t>
            </w:r>
          </w:p>
        </w:tc>
      </w:tr>
      <w:tr w:rsidR="00DB662C" w:rsidRPr="00601289"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2.Тактика защиты</w:t>
            </w: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1.Индивидуальные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Выбор места и способа приема мяча от различных по характеру нападающих действий.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Определение зоны нападающего удара, своевременный выход и постановка блока (зонного и ловящего).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2.Групповые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1.Взаимодйствия игроков внутри линии и между линиями при блокировании.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2.Взаимодействие игроков внутри линии и между линиями при страховке блокирующих, защитников (в рамках системы игры в защите «углом вперед» и «углом назад»).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32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3.Командные действия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1.Варианты расположения игроков при приеме подачи, при системе игры в нападении через игрока передней линии (нападение с первой передачи и откидки).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 Варианты расположения игроков при приеме подач, при системе игры в нападении через игрока, выходящего с задней линии, со второй передачи (при комплектовании команды (4+2 и 5+1).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3.Система игры в защите «углом вперед» и «углом назад».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4.Варианты организации защитных действий со сменой мест и специализации игроков в зонах.</w:t>
            </w:r>
          </w:p>
        </w:tc>
      </w:tr>
    </w:tbl>
    <w:p w:rsidR="004830F6" w:rsidRDefault="004830F6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83F1D" w:rsidRDefault="00DB662C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Интегральная подготовка (этап совершенствования спортивного мастерства)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9921"/>
      </w:tblGrid>
      <w:tr w:rsidR="00DB662C" w:rsidRPr="00601289">
        <w:trPr>
          <w:cantSplit/>
          <w:trHeight w:val="799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ССМ-1-й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1.Упражнения на переключения в выполнении технических приемов нападения и защиты повышенной интенсивности и дозировки с целью совершенствования навыков технических приемов и развития специальных качеств в единстве.</w:t>
            </w:r>
          </w:p>
        </w:tc>
      </w:tr>
      <w:tr w:rsidR="00DB662C" w:rsidRPr="00601289">
        <w:trPr>
          <w:cantSplit/>
          <w:trHeight w:val="817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2.Упражнения на переключении в выполнении тактических действий в нападении и защите повышенной интенсивности и дозировки и с целью совершенствования навыков тактических действий, технических приемов и развития специальных качеств в единстве.</w:t>
            </w:r>
          </w:p>
        </w:tc>
      </w:tr>
      <w:tr w:rsidR="00DB662C" w:rsidRPr="00601289">
        <w:trPr>
          <w:cantSplit/>
          <w:trHeight w:val="794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3.Учебные игры. Система заданий в игре, включающая основной программный материал по технической и тактической подготовке. Включаются задания с выбором тех или иных действий в нападении и защите от сложившейся игровой обстановки (типичные положения).</w:t>
            </w:r>
          </w:p>
        </w:tc>
      </w:tr>
      <w:tr w:rsidR="00DB662C" w:rsidRPr="00601289">
        <w:trPr>
          <w:cantSplit/>
          <w:trHeight w:val="511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4.Контрольные игры. Применяются систематически для решения учебных задач, учитывая наполняемость группы. Особая их роль при подготовке команды к соревнованиям.</w:t>
            </w:r>
          </w:p>
        </w:tc>
      </w:tr>
      <w:tr w:rsidR="00DB662C" w:rsidRPr="00601289">
        <w:trPr>
          <w:cantSplit/>
          <w:trHeight w:val="624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5.Календарные игры. Повышение надежности и эффективности игровых навыков. Взаимосвязь заданий в учебных играх и установок в календарных.</w:t>
            </w:r>
          </w:p>
        </w:tc>
      </w:tr>
      <w:tr w:rsidR="00DB662C" w:rsidRPr="00601289">
        <w:trPr>
          <w:cantSplit/>
          <w:trHeight w:val="580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ССМ-2-й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1.Упражнения, направленные на совершенствование навыков технических приемов и развития специальных качеств в единстве.</w:t>
            </w:r>
          </w:p>
        </w:tc>
      </w:tr>
      <w:tr w:rsidR="00DB662C" w:rsidRPr="00601289">
        <w:trPr>
          <w:cantSplit/>
          <w:trHeight w:val="583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2.Упражнения, направленные на совершенствование навыков тактических действий и технических приемов в единстве.</w:t>
            </w:r>
          </w:p>
        </w:tc>
      </w:tr>
      <w:tr w:rsidR="00DB662C" w:rsidRPr="00601289">
        <w:trPr>
          <w:cantSplit/>
          <w:trHeight w:val="533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3.Упражнения, направленные на совершенствование навыков технических приемов, тактических действий и развитие специальных качеств в единстве.</w:t>
            </w:r>
          </w:p>
        </w:tc>
      </w:tr>
      <w:tr w:rsidR="00DB662C" w:rsidRPr="00601289">
        <w:trPr>
          <w:cantSplit/>
          <w:trHeight w:val="817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4.Учебные игры. Посредством заданий стимулируется рациональное применение в игре изученного программного материала. Особое внимание уделяется заданиям по игровым функциям (для связующих, нападающих, либеро).</w:t>
            </w:r>
          </w:p>
        </w:tc>
      </w:tr>
      <w:tr w:rsidR="00DB662C" w:rsidRPr="00601289">
        <w:trPr>
          <w:cantSplit/>
          <w:trHeight w:val="545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5.Контрольные игры. Служат для решения задач учебного характера и лучшей подготовки к соревнованиям.</w:t>
            </w:r>
          </w:p>
        </w:tc>
      </w:tr>
      <w:tr w:rsidR="00DB662C" w:rsidRPr="00601289">
        <w:trPr>
          <w:cantSplit/>
          <w:trHeight w:val="283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6.Календарные игры. Решение задач соревновательной подготовки.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cantSplit/>
          <w:trHeight w:val="568"/>
        </w:trPr>
        <w:tc>
          <w:tcPr>
            <w:tcW w:w="0" w:type="auto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ССМ-свыше 2-х лет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1.Упражнения, направленные на совершенствование навыков технических приемов и развитие специальных качеств в единстве.</w:t>
            </w:r>
          </w:p>
        </w:tc>
      </w:tr>
      <w:tr w:rsidR="00DB662C" w:rsidRPr="00601289">
        <w:trPr>
          <w:cantSplit/>
          <w:trHeight w:val="561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2.Упражнения, направленные на совершенствование навыков тактических действий и технических приемов в единстве.</w:t>
            </w:r>
          </w:p>
        </w:tc>
      </w:tr>
      <w:tr w:rsidR="00DB662C" w:rsidRPr="00601289">
        <w:trPr>
          <w:cantSplit/>
          <w:trHeight w:val="522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3.Упражнения, направленные на совершенствование навыков технических приемов, тактических действий и развитие специальных способностей в единстве.</w:t>
            </w:r>
          </w:p>
        </w:tc>
      </w:tr>
      <w:tr w:rsidR="00DB662C" w:rsidRPr="00601289">
        <w:trPr>
          <w:cantSplit/>
          <w:trHeight w:val="828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4.Учебные игры. Система заданий в игре, отражающая программный материал. Задания дифференцируются по тактике, технике, в целом для команды, для группы игроков, по игровым функциям для отдельных игроков.</w:t>
            </w:r>
          </w:p>
        </w:tc>
      </w:tr>
      <w:tr w:rsidR="00DB662C" w:rsidRPr="00601289">
        <w:trPr>
          <w:cantSplit/>
          <w:trHeight w:val="522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5.Контрольные игры. Активно используются как неотъемлемый компонент учебно-тренировочного процесса, а также при подготовке к соревнованиям.</w:t>
            </w:r>
          </w:p>
        </w:tc>
      </w:tr>
      <w:tr w:rsidR="00DB662C" w:rsidRPr="00601289">
        <w:trPr>
          <w:cantSplit/>
          <w:trHeight w:val="869"/>
        </w:trPr>
        <w:tc>
          <w:tcPr>
            <w:tcW w:w="0" w:type="auto"/>
            <w:vMerge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6.Календарные игры. Решение задач соревновательной подготовки.</w:t>
            </w:r>
          </w:p>
        </w:tc>
      </w:tr>
    </w:tbl>
    <w:p w:rsidR="004830F6" w:rsidRDefault="004830F6" w:rsidP="00DA5E1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DB662C" w:rsidRPr="00F7108C" w:rsidRDefault="00DB662C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1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F71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.Рекомендации по организации воспитательной и психологической подготовки.</w:t>
      </w:r>
    </w:p>
    <w:p w:rsidR="00DB662C" w:rsidRPr="00C83F1D" w:rsidRDefault="004830F6" w:rsidP="00DA5E1A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3.5.1. </w:t>
      </w:r>
      <w:r w:rsidR="00DB662C" w:rsidRPr="00C83F1D">
        <w:rPr>
          <w:rFonts w:ascii="Times New Roman" w:hAnsi="Times New Roman" w:cs="Times New Roman"/>
          <w:b/>
          <w:bCs/>
          <w:kern w:val="36"/>
          <w:sz w:val="24"/>
          <w:szCs w:val="24"/>
        </w:rPr>
        <w:t>Воспитательная работа и психологическая подготовка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Воспитательная работа предполагает тесное единство нравственного, умственного, эстетического и трудового воспитания с учетом особенностей физкультурно-спортивной, соревновательно-тренировочной деятельности, особенностей их влияния на личность молодого человека, задач учебно-тренировочного этапа</w:t>
      </w:r>
      <w:r>
        <w:rPr>
          <w:rFonts w:ascii="Times New Roman" w:hAnsi="Times New Roman" w:cs="Times New Roman"/>
          <w:sz w:val="24"/>
          <w:szCs w:val="24"/>
        </w:rPr>
        <w:t xml:space="preserve"> и этапа спортивного совершенствования</w:t>
      </w:r>
      <w:r w:rsidRPr="00C83F1D">
        <w:rPr>
          <w:rFonts w:ascii="Times New Roman" w:hAnsi="Times New Roman" w:cs="Times New Roman"/>
          <w:sz w:val="24"/>
          <w:szCs w:val="24"/>
        </w:rPr>
        <w:t>. Воспитательное воздействие органически входит в тренировочно-соревновательную деятельность и жизнь спортивной школы.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Важнейшим условием успешного осуществления воспитательной работы с юными спортсменами является единство воспитательных действий. Направленное формирование личности юного спортсмена - итог комплексного влияния многих факторов социальной системы воспитания, в том числе семьи, школы, основного коллектива, членом которого является спортсмен, педагога, других лиц и организаций, осуществляющих воспитательные функции.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 работе с юными спортсменами применяется широкий круг средств и методов воспитания. В качестве средств используются тренировочные занятия, спортивные соревнования, беседы, собрания, кинофильмы, наглядные пособия, произведения искусства, общественно полезный труд, общественная деятельность. В качестве методов нравственного воспитания применяются формирование нравственного сознания (нравственное просвещение) и общественного поведения, использование положительного примера, стимулирование положительных действий (поощрение), предупреждение и обсуждение отрицательных действий (наказание), упражнение (практическое научение).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Важнейшим фактором воспитания юных спортсменов, условием формирования личности спортсмена является спортивный коллектив. Юные спортсмены выполняют разнообразные общественные поручения, работают на общественных началах в качестве инструкторов, судей, членов бюро секций, что служит хорошей школой положительного нравственного опыта.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Эффективность воспитательной работы во многом зависит от активности спортсмена. Принятие личных комплексных планов, в которых учащиеся формулируют поставленные перед собой задачи, повышает чувство ответственности за свою учебу и спортивные достижения. При решении задач по сплочению спортивного коллектива и воспитанию чувства коллективизма целесообразно использовать выпуск степных газет, спортивных листков, проводить походы, тематические вечера, вечера отдыха и праздники, конкурсы самодеятельности.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Важным условием успешных воспитательных воздействий в коллективе является формирование и поддержание положительных традиций. Традиционным, например, должно быть обсуждение в коллективе поведения спортсмена.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Осуждение или похвала коллектива - одно из наиболее сильных воздействий на психику человека. Как правило, коллективно должны обсуждаться только аморальные поступки, если индивидуальная воспитательная работа тренера при этом не достигает цели.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Традиционным в коллективе должно быть принятие решений об официальном одобрении, награждение спортсменов призами, премиями. Вопрос о награждении не должен решаться одним тренером без обсуждения в коллективе. Такой подход укрепляет веру в справедливость спортивного коллективизма, в дружбу и товарищество, развивает чувство ответственности перед коллективом.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Инициатива в реализации нравственного воспитания юных спортсменов принадлежит тренеру-педагогу. Успешно выполнить задачи воспитания детей и молодежи может только тренер, владеющий профессиональным мастерством, глубоко усвоивший нравственные принципы, умеющий словом, делом и личным примером увлечь за собой своих воспитанников.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Использование тренером принципа воспитывающего обучения облегчает решение сложных воспитательных задач, реализация этого принципа проводится по следующим направлениям: воспитание в процессе тренировочных занятий; создание благоприятной обстановки, положительно влияющей па воспитательный процесс (место проведения занятий, спортинвентарь, одежда, личные качества и поведение тренера и т.п.); сочетание воспитательного воздействия в процессе тренировки с планом воспитательных мероприятий, проводимых в группе и с занимающимися своей спортивной школы. Эффект воспитательного воздействия снижается из-за отсутствия единых педагогических требований, единой системы планирования воспитательной работы, контроля за воспитательной работой, из-за отсутствия индивидуальных характеристик юных спортсменов и систематического учета воспитательного эффекта.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 воспитательной работе тренера необходима гибкая и многообразная система воздействий. Выполнение требований должно правильно оцениваться тренером с учетом возрастно-половых и индивидуальных особенностей спортсмена, поощряться или осуждаться.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 решении задач воспитательной работы важное место занимает самовоспитание юного спортсмена. В процессе самовоспитания всегда имеет место самонаблюдение, которое осуществляется в единстве с самоанализом и обобщением данных самонаблюдения. Самоанализ завершается самооценкой личности.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Самовоспитание включает принятие самообязательств с целью активизировать себя и определять комплекс качеств и свойств, подлежащих исправлению или совершенствованию. Спортсмен воспитывает в себе чувство патриотизма, доброту, честность, широту, глубину, критичность, остроту ума, целеустремленность, смелость, решительность и другие качества.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Особенно важное значение имеет самовоспитание волевых качеств личности. Средствами и методами самовоспитания могут быть все формы активности спортсмена по преодолению трудностей, связанные с внешне выраженной самомобилизацией и с внутренними самоограничениями.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Воспитание «бойцовских качеств», формирование спортивного характера осуществляется в процессе многолетней работы с юными спортсменами и является составной частью воспитательной работы. Эти качества проявляются в экстремальных условиях спортивных соревнований. Чаще всего победы на Олимпийских играх и чемпионатах мира добиваются спортсмены, обладающие волей, настойчивостью и целеустремленностью. Воспитание волевых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качеств поэтому занимает существенное место в тренировке и соревнованиях (см. раздел «Психологическая подготовка»).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 процессе спортивных замятий с юными спортсменами важное значение приобретает интеллектуальное воспитание, основными задачами которого являются: овладение учащимися специальными знаниями в области теории и методики тренировки, гигиены и других дисциплин; умения объективно анализировать приобретаемый опыт тренировки и выступлений в соревнованиях; развитие познавательной активности, творческих проявлений в спортивной деятельности.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Интеллектуальное воспитание юного спортсмена обеспечивается главным образом в формах, характерных для умственного образования и самообразования: лекции, семинары, самостоятельная работа с литературой, документами, протоколами, кино-, фото-, видеоматериалами. Умственному развитию спортсменов способствует совместная работа с тренером по разработке и уточнению перспективных и других планов спортивной подготовки, включение в тренировочный процесс систематических заданий па дом.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планировании воспитательной работы необходимо определить цель и избрать комплекс средств и методов, ведущих к ее достижению; рассчитать время, необходимое для их использования; разработать тематическую последовательность воспитательных воздействий па спортсменов в отдельных тренировочных занятиях, соревнованиях, распорядке жизни юного спортсмена; определить методическую последовательность воспитательных воздействий (содержание бесед, требований, указаний, подбор упражнений и т.п.).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Планирование воспитательной работы в спортивной школе должно осуществляться в трех основных формах: годовой план воспитательной работы; календарный (на месяц); план работы тренера. 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Воспитательную работу следует планировать с учетом возраста, пола, спортивной подготовленности юных спортсменов, реальных условий деятельности спортивной школы.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Годовой план воспитательной работы спортивной школы содержит следующие разделы: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-Общая характеристика состояния воспитательной работы в спортивном коллективе. В этом разделе излагаются общие сведения об учащихся, об уровне их мировоззренческих представлений; об отношении юных спортсменов к учебе; об отношении к труду, общественно полезной работе; о нравственном развитии; эстетическом воспитании; уровне подготовленности по основным разделам тренировки и соревнований.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-Воспитательные задачи. В данном разделе формулируются основные задачи воспитания в предстоящем учебном году.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-Основное содержание работы по реализации поставленных задач (примерные формы деятельности и занятий учащихся):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1)организационно-педагогическая работа - определяются сроки выборов ученического самоуправления, планируется организационно-методическая работа с активом; намечаются меры по контролю за соблюдением режима дня учащихся и др.;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2)формирование основ мировоззрения социальной активности - определяется тематика лекций, докладов, вечеров, бесед; намечаются мероприятия по проведению работы вне спортивной школы;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3)воспитание сознательного отношения к учению, культуре умственного труда - предусматриваются меры по овладению учащимися умениями и навыками самостоятельной работы; осуществляется контроль за успеваемостью по общеобразовательным предметам и активности в общественной работе;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4)воспитание сознательного отношения к труду, общественно полезной работе и бережного отношения к общественному достоянию - определяется система мероприятий по участию учащихся в общественно полезном труде; в спортивной школе планируются доклады и беседы о труде; проводятся экскурсии па предприятиях;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5)нравственное воспитание и воспитание в духе спортивной этики -планируются доклады, намечаются формы, методы и средства воспитания нравственного поведения юных спортсменов;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6)эстетическое воспитание - намечаются мероприятия по ознакомлении с многонациональной культурой народа, расширению знаний об искусстве и его роли в формировании эстетических идеалов;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7)физическое воспитание - предусматривается система мероприятий по дальнейшему расширения знаний в области физической культуры и спорта, формированию потребности в занятиях физической культурой и спортом;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8)работа с родителями и связь с общественностью - указываются формы и методы содружества педагогического коллектива спортивной школы с родителями.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4830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>Психологическая подготовка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Психологическая подготовка подразделяется на общую и к конкретному соревнованию. Каждый раздел психологической подготовки имеет специфические задачи, решение которых требует комплексного подхода.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1.Общая психологическая подготовка осуществляется в единстве с физической, технической и тактической подготовкой на протяжении всего многолетнего периода спортивной подготовки, в ее задачи входит: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1)воспитание высоконравственной личности спортсмена;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2)развитие процессов восприятия;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3)развитие внимания: объема, интенсивности, устойчивости, распределения и переключения;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4)развитие тактического мышления, памяти, представления и воображения;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5)развитие способности управлять своими эмоциями;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6)развитие волевых качеств.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1)Воспитание личности спортсмена и формирование спортивного коллектива. 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 процессе учебно-тренировочной работы не только готовят высококвалифицированного волейболиста в плане его физической, технико-тактической подготовленности, но и воспитывают его характер, нравственные качества, идейную убежденность, коллективизм, разносторонние интересы, мотивацию положительного отношения к спорту и другие качества личности. Важным фактором развития личности служит самовоспитание, организация которого должна направляться тренером.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Особенности формирования моральных черт и качеств личности волейболистов и их проявления находятся в тесной связи с коллективным характером этого вида спорта. Многое зависит от состава коллектива; какие в нем преобладают традиции, взаимоотношения и связи. Решение данной задачи органически связано с воспитательной работой.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2).Развитие процессов восприятия. Специфика волейбола требует совершенствования умения пользоваться периферическим зрением, развития глубинного зрения (глазомера), точности восприятия движений, специализированных восприятий.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Точность глазомера и периферическое зрение находятся в прямой зависимости от состояния тренированности: в состоянии спортивной формы точность глазомера у волейболистов выше, перерыв в занятиях (2-3 недели) приводит к его ухудшению.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проведении упражнений на развитие данных зрительных восприятий важное значение имеет освещение и влияние цвета. Лучше других воспринимается белый цвет, затем желтый и зеленый. При длительном восприятии темных цветов (красного, фиолетового, синего) утомление наступает быстрее.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Для развития периферического зрения полезны такие упражнения: ведение, броски и ловля мяча под контролем только периферического зрения; упражнения в передачах - смотреть на одного партнера, а передачу делать другому; во время передач или нападающего удара контролировать мяч то нейтральным, то периферическим зрением, в парах, тройках-двумя, тремя мячами со смещением вправо, влево, вперед, назад.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развитии точности глазомера, «чувства дистанции» главное требование - варьирование дистанции при приеме мяча, при передачах, подачах, различных бросках, нападающих ударах и т.д. Для этого надо больше проводить передачи на разное расстояние с разной скоростью и траекторией; подачи мяча в цель различными способами и с различного расстояния; нападающие удары по сигналу тренера в различные зоны площадки. Волейболист должен постоянно приучать себя следить за изменениями дистанции.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Игра в волейбол требует от каждого спортсмена максимальной скорости реагирования, выбора ответного действия. У волейболистов время сложной реакции отражает состояние их тренированности. В состоянии спортивной формы уменьшается время реагирования и точность реакции становится стабильной, что говорит о высокой игровой надежности.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Путем подбора специальных упражнений и в процессе игры надо стремиться развивать у волейболистов комплексные специализированные восприятия: «чувство мяча», «чувство сетки», «чувство площадки», «чувство времени».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3).Развитие внимания. Успешность технических и тактических действий волейболистов зависит от уровня развития объема, интенсивности, устойчивости, распределения и переключения внимания.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Надо научить юных волейболистов быть внимательными в разнообразных условиях, создавать такие условия, в которых необходимо одновременно воспринять несколько динамических или статических объектов (до 6); развитие интенсивности и устойчивости внимания человека в определенной степени связано с развитием его волевых качеств.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Для распределения и переключения внимания полезны упражнения с несколькими мячами и различными перемещениями; упражнения, где требуется быстрое переключение внимания с объекта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3F1D">
        <w:rPr>
          <w:rFonts w:ascii="Times New Roman" w:hAnsi="Times New Roman" w:cs="Times New Roman"/>
          <w:sz w:val="24"/>
          <w:szCs w:val="24"/>
        </w:rPr>
        <w:t>а объект, с одного действия на другое; развивать умение выделять наиболее важные объекты и второстепенные.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4).Развитие тактического мышления, памяти, представления и воображения.</w:t>
      </w:r>
      <w:r w:rsidRPr="00C83F1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У волейболистов необходимо развивать: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 xml:space="preserve">наблюдательность - умение быстро и правильно ориентироваться в сложной игровой обстановке; 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сообразительность - умение быстро и правильно оценивать сложившиеся ситуации, учитывать их последствия;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 инициативность - умение быстро и самостоятельно определять тактические замыслы соперника и предвидеть результаты как его, так и своих действий.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5).Развитие способности управлять эмоциями. Эмоциональные состояния оказывают большое влияние на активность волейболистов как в процессе учебно-тренировочных занятий, так и на эффективность соревновательной деятельности. Обучение юных волейболистов приемам саморегуляции эмоциональных состояний требует систематических занятий, чтобы учащийся полностью овладел этими приемами в процессе тренировочной и соревновательной деятельности.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6).Воспитание волевых качеств. Воспитание волевых качеств - важное условие преодоления трудностей, с которыми сталкивается спортсмен в процессе тренировочно-соревновательной деятельности. Существует два вида трудностей -объективные и субъективные. Объективные трудности - это трудности, обусловленные особенностями игры в волейбол, а субъективные - особенностями личности спортсмена.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Основные волевые качества, которыми должен обладать волейболист - это целеустремленность и настойчивость, выдержка и самообладание, решительность и смелость, инициативность и дисциплинированность.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Целеустремленность и настойчивость выражаются в ясном осознании целей и задач, стоящих перед занимающимися, активном и неуклонном стремлении к повышению спортивного мастерства, в трудолюбии.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Выдержка и самообладание выражаются в преодолении отрицательных, неблагоприятных эмоциональных состояний (чрезмерная возбудимость, растерянность, подавленность и т.п.), в преодолении нарастающего утомления.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Решительность и смелость выражаются в способности своевременно находить и принимать обдуманные решения в ответственные моменты игры и без колебания приводить их в исполнение. Применять упражнения, выполнение которых связано с известным риском и требующие преодоления чувства боязни, колебания.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Инициативность и дисциплинированность выражаются в способности спортсмена вносить в игру творчество, не поддаваться влиянию других людей и их действий. Игрок, обладающий инициативностью, является организатором, ведет за собой команду. А дисциплинированность выражается в умении игрока подчинить свои действия задачам коллектива, плану действия всей команды.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Эффективным средством воспитания инициативности являются двусторонние игры, проводимые со специальными заданиями и в условиях, требующих от игроков максимального проявления инициативности.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Воспитание дисциплинированности достигается всей организацией процесса обучения и тренировки. В воспитании дисциплинированности особую роль играет коллектив и тренер. Тренер должен быть образцом дисциплинированности и организованности.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2. Психологическая подготовка к конкретным соревнованиям (игра) состоит в следующем: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83F1D">
        <w:rPr>
          <w:rFonts w:ascii="Times New Roman" w:hAnsi="Times New Roman" w:cs="Times New Roman"/>
          <w:sz w:val="24"/>
          <w:szCs w:val="24"/>
        </w:rPr>
        <w:t>1)осознание игроками задач на предстоящую игру;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2)изучение конкретных условий предстоящих соревнований (время и место игр, освещенность, температура и т.п.);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3)изучение сильных и слабых сторон соперника и подготовка к действиям с учетом этих особенностей;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4)осознание и оценка своих собственных возможностей в настоящий момент;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5)преодоление отрицательных эмоций, вызванных предстоящей игрой;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6)формирование твердой уверенности в своих силах и возможностях в выполнении поставленных задач в предстоящей игре.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Каждый волейболист испытывает перед игрой, да и во время игры сложные эмоционально-волевые состояния, которые определяются перестройкой психологических и физиологических процессов в организме. Одни волейболисты испытывают эмоциональный подъем, уверенность в своих силах. Это повышает готовность организма к выполнению предстоящих спортивных действий. У других игроков возникает перевозбуждение или апатия, неуверенность, боязнь поражения - все это ухудшает готовность организма, снижает возможности спортсмена.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Одни волейболисты в процессе тренировки демонстрируют высокое мастерство, а во время игры их порой трудно узнать. Различают четыре вида эмоциональных, предсоревновательных состояний: 1) состояние боевой готовности; 2) предсоревновательная лихорадка; 3) предсоревновательная апатия; 4) состояние самоуспокоенности.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Состояние боевой готовности является самым благоприятным и характеризует высокую степень готовности спортсменов к игре. Для данного состояния характерны следующие особенности: общий эмоциональный подъем, бодрость, воодушевление, внутренняя собранность и сосредоточенность па предстоящей спортивной борьбе, наличие активного стремления к достижению победы, уверенность в своих силах, обострение процессов восприятия, внимания, мышления, памяти, соображения и представления.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Предыгровая лихорадка характеризуется преобладанием процессов возбуждения, что проявляется в сильном волнении, неустойчивом эмоциональном состоянии, быстрой смене одних эмоций другими, совершенно противоположными по содержанию, в отсутствии сосредоточенности, в рассеянности, импульсивности, раздражительности. Внешне данное состояние проявляется в дрожании рук и ног, потливости, повышенной речевой активности и др.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Предыгровая апатия представляет собой состояние, противоположное состоянию предыгровой лихорадки. Это понижение возбудимости выражается в вялости всех психических процессов, сонливости, отсутствии желания участвовать в игре, в упадке сил и неверии в свои силы, в ослаблении процессов восприятия, внимания, мышления, скованности движений, замедленности реакций, в угнетенности, необщительности. Внешне данное состояние проявляется в снижении мышечного тонуса, бледности лица, в изменении ритма дыхания, одышке, появляется холодный пот, пересыхает рот и т.п.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Состояние самоуспокоенности характеризуется отсутствием готовности к волевым напряжениям, переоценкой своих сил и возможностей, недооценкой сил соперника, важности игры и т.д. Имеется еще множество промежуточных предыгровых состояний.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Преодоление отрицательных эмоциональных состояний и их регулирование могут быть осуществлены при помощи специальных приемов, которые сводятся к следующему: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-учащийся не должен внешне выражать сильное волнение, неуверенность; наоборот, мимикой, движениями он должен стараться выразить состояние уверенности, бодрости и т.п.;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-применение в разминке специальных упражнений, различных по скорости, темпу, амплитуде, мышечному напряжению (в зависимости от особенностей эмоционального состояния), которые могут снизить излишнее возбуждение или спять состояние подавленности;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 xml:space="preserve">-произвольная регуляция дыхания при помощи специальных дыхательных упражнений различных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по глубине, интенсивности, частоте, ритму, продолжительности;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-применение специальных приемов массажа и самомассажа, оказывающего па спортсмена успокаивающее или возбуждающее воздействие; в одних случаях музыкальное сопровождение способствует бодрому, веселому настроению, повышает эмоциональный тонус, в других - воздействует успокаивающе;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83F1D">
        <w:rPr>
          <w:rFonts w:ascii="Times New Roman" w:hAnsi="Times New Roman" w:cs="Times New Roman"/>
          <w:sz w:val="24"/>
          <w:szCs w:val="24"/>
        </w:rPr>
        <w:t>-воздействие при помощи слова; большую роль играет применение самоприказа, самоободрения, самопобуждения («я выиграю», «я добьюсь», «я должен» и т.д.).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Успех выступления команды в соревнованиях во многом зависит от умелого управления командой.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Режим в период тренировочной работы и соревнований имеет большое значение. Свободный от игр день надо максимально использовать для отдыха и восстановления, в игровой день надо избегать каких-либо напряженных действий, долгого лежания, провести легкую тренировку с мячом.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Разминка имеет большое значение, как для регуляции неблагоприятных эмоциональных состояний, так и для формирования готовности к игре и ускорения врабатываемости. Разминку спортсмены должны проводить самостоятельно, исходя из индивидуальных особенностей. Так, например, инертному игроку нужно готовить себя к игре 20-30 мин, другому -10 мин. Обязательно включить в разминку несколько групповых упражнений. Закончить разминку необходимо за 5-8 мин до игры. Очень важно собрать всех игроков вместе (с запасными) и провести 2-3-минутную беседу, в которой напомнить основные положения об игре, сказать что-нибудь одобряющее, мобилизующее.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 процессе игры возникают множество моментов, ситуации, которые требуют оперативного вмешательства тренера: внести некоторые коррективы в действия игроков команды, которые почему-либо отходят от принятых установок или не учитывают игры соперника; акцептировать внимание спортсменов на определенные действия игроков соперника как в защите, так и в нападении и т.п. Для этого тренер использует замену игроков и перерывы, предусмотренные правилами игры и другие приемы «психологической защиты» в игре.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Замены могут быть произведены и по различным причинам -для отдыха игроков, для увеличения или сбивания темпа игры, для смены тактических действий, при неуверенной игре спортсмена, при неоднократных ошибках и т.д. Но при этом необходимо соблюдать следующее: не следует злоупотреблять заменами и проводить их без основания, тренер должен хорошо знать своих игроков и особенности их поведения в различные периоды игры и в различных ситуациях, никоим образом недопустима замена при однократных ошибках, это может вызвать у спортсмена состояние неуверенности, нервозности и т.п.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Перерывы необходимо использовать для отдыха, для изменения тактического рисунка игры, при потере инициативы или растерянности игроков, для поднятия морального духа и т.д.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Во всех случаях разговор тренера со спортсменами, его указания должны быть лаконичными, краткими и яркими, тон должен быть уверенный и спокойный. Тренеру никогда не следует кричать на игроков команды, давать им нагоняй, особенно во время игры.</w:t>
      </w:r>
    </w:p>
    <w:p w:rsidR="00DB662C" w:rsidRPr="00C83F1D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Спокойное, ровное, уверенное поведение тренера является одним из важных моментов, направленных на создание психологической мобилизации команды к предстоящей игре, а также в процессе самой игры.</w:t>
      </w:r>
    </w:p>
    <w:p w:rsidR="004830F6" w:rsidRPr="009B5336" w:rsidRDefault="00DB662C" w:rsidP="009B5336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3F1D">
        <w:rPr>
          <w:rFonts w:ascii="Times New Roman" w:hAnsi="Times New Roman" w:cs="Times New Roman"/>
          <w:sz w:val="24"/>
          <w:szCs w:val="24"/>
        </w:rPr>
        <w:t>сихологическая подготовка должна проводиться с учетом индивидуальных особенностей волейболистов.</w:t>
      </w:r>
    </w:p>
    <w:p w:rsidR="00DB662C" w:rsidRPr="00FE1168" w:rsidRDefault="00DB662C" w:rsidP="004830F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1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FE1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E116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Планы применения восстановительных средств.</w:t>
      </w:r>
    </w:p>
    <w:p w:rsidR="00DB662C" w:rsidRPr="00225C18" w:rsidRDefault="00DB662C" w:rsidP="00FE1168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К здоровью спортсменов предъявляются большие требования, так как в процессе тренировочно-соревновательной деятельности могут возникнуть условия для развитии перенапряжения и утомления</w:t>
      </w:r>
      <w:r>
        <w:rPr>
          <w:rFonts w:ascii="Times New Roman" w:hAnsi="Times New Roman" w:cs="Times New Roman"/>
          <w:sz w:val="24"/>
          <w:szCs w:val="24"/>
        </w:rPr>
        <w:t>. Система профилактико-восстановительных мероприятий носит комплексный характер и включает психолого-педагогические и медико-биологические воздействия.</w:t>
      </w:r>
    </w:p>
    <w:tbl>
      <w:tblPr>
        <w:tblW w:w="0" w:type="auto"/>
        <w:tblCellSpacing w:w="15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2054"/>
        <w:gridCol w:w="3000"/>
        <w:gridCol w:w="2780"/>
        <w:gridCol w:w="2519"/>
      </w:tblGrid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Предназначение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Средства и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AA1969" w:rsidRDefault="00DB662C" w:rsidP="00AA1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AA196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AA196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AA1969" w:rsidRDefault="00DB662C" w:rsidP="00052D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 с учетом специфики волейбола, физическая и техническая подготовка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Восстановление функци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онального состояния организма и работоспособности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Педагогические: рациональное чередование нагрузок на тренировочном занятии в течении дня и в циклах подготовки. Ежедневно гигиенический душ, водные процедуры закаливающего характера, сбалансированное питание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Чередование различных видов нагрузок, облегчающих восстановление по механизму активного отдыха, проведение занятий в игровой форме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Учебно-тренировочный этап и этап спортивного совершенствования 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62C" w:rsidRPr="00601289">
        <w:trPr>
          <w:trHeight w:val="51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Перед тренировочным занятием, соревнованием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Мобилизация готовности к нагрузкам, повышение эффективности тренировки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разминки, предупреждение перенапряжений и травм. Рациональное построение тренировки и соответствие се объема и интенсивности ФСО юных спортсменов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растяжение.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DB662C" w:rsidRPr="00601289">
        <w:trPr>
          <w:trHeight w:val="382"/>
          <w:tblCellSpacing w:w="15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Разминка.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10-20 мин</w:t>
            </w:r>
          </w:p>
        </w:tc>
      </w:tr>
      <w:tr w:rsidR="00DB662C" w:rsidRPr="00601289">
        <w:trPr>
          <w:trHeight w:val="446"/>
          <w:tblCellSpacing w:w="15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Массаж.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5-15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(разминание 60%)</w:t>
            </w:r>
          </w:p>
        </w:tc>
      </w:tr>
      <w:tr w:rsidR="00DB662C" w:rsidRPr="00601289">
        <w:trPr>
          <w:trHeight w:val="1656"/>
          <w:tblCellSpacing w:w="15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3E2E08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Искусственная активизация мышц.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Растирание массажным полотенцем с подогретым пихтовым маслом 38—43°С</w:t>
            </w:r>
          </w:p>
        </w:tc>
      </w:tr>
      <w:tr w:rsidR="00DB662C" w:rsidRPr="00601289">
        <w:trPr>
          <w:trHeight w:val="374"/>
          <w:tblCellSpacing w:w="15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Психорегуляция мобилизующей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052D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 мин само- и гетерорегуляция</w:t>
            </w:r>
          </w:p>
        </w:tc>
      </w:tr>
      <w:tr w:rsidR="00DB662C" w:rsidRPr="00601289">
        <w:trPr>
          <w:trHeight w:val="1036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 время тренировочного занятия, соревнования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Предупреждение общего, локального переутомления, перенапряжения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Чередование тренировочных нагрузок по характеру и интенсивности.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842B3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 процессе тренировки.</w:t>
            </w:r>
          </w:p>
        </w:tc>
      </w:tr>
      <w:tr w:rsidR="00DB662C" w:rsidRPr="00601289">
        <w:trPr>
          <w:trHeight w:val="1507"/>
          <w:tblCellSpacing w:w="15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Восстановительный массаж, возбуждающий точечный массаж в сочетании с классическим массажем (встряхивание, разминание).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842B30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3-8 мин</w:t>
            </w:r>
          </w:p>
        </w:tc>
      </w:tr>
      <w:tr w:rsidR="00DB662C" w:rsidRPr="00601289">
        <w:trPr>
          <w:trHeight w:val="597"/>
          <w:tblCellSpacing w:w="15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Психорегуляция мобилизующей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3 мин само- и гетерорегуляция</w:t>
            </w:r>
          </w:p>
        </w:tc>
      </w:tr>
      <w:tr w:rsidR="00DB662C" w:rsidRPr="00601289">
        <w:trPr>
          <w:trHeight w:val="1348"/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Сразу после тренировочного занятия, соревнования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Восстановление функции кардиореспираторной системы, лимфоциркуляции, тканевого обмена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Комплекс восстановительных упражнений - ходьба, дыхательные упражнения, душ -теплый/прохладный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DB662C" w:rsidRPr="00601289">
        <w:trPr>
          <w:trHeight w:val="619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662C" w:rsidRPr="00474A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Через 2-4 часа после тренировочного занятия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474A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Ускорение восстановительного процесса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Локальный массаж, массаж мышц спины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8- 10 мин</w:t>
            </w:r>
          </w:p>
        </w:tc>
      </w:tr>
      <w:tr w:rsidR="00DB662C" w:rsidRPr="00601289">
        <w:trPr>
          <w:trHeight w:val="431"/>
          <w:tblCellSpacing w:w="15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Душ - теплый/умеренно холодный теплый.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5-10 мин </w:t>
            </w:r>
          </w:p>
        </w:tc>
      </w:tr>
      <w:tr w:rsidR="00DB662C" w:rsidRPr="00601289">
        <w:trPr>
          <w:trHeight w:val="469"/>
          <w:tblCellSpacing w:w="15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Психорегуляция реституционной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Саморегуляция, гетерорегуляция</w:t>
            </w:r>
          </w:p>
        </w:tc>
      </w:tr>
      <w:tr w:rsidR="00DB662C" w:rsidRPr="00601289">
        <w:trPr>
          <w:trHeight w:val="667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3E2E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 середине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икроцикла,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в соревнованиях и свободный от игр день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Восстановление работоспособности, профилактика перенапряжений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ОФП восстановительной направленности.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Восстановительная тренировка</w:t>
            </w:r>
          </w:p>
        </w:tc>
      </w:tr>
      <w:tr w:rsidR="00DB662C" w:rsidRPr="00601289">
        <w:trPr>
          <w:trHeight w:val="714"/>
          <w:tblCellSpacing w:w="15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3E2E08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Сауна, общий массаж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После восстановительной тренировки.</w:t>
            </w:r>
          </w:p>
        </w:tc>
      </w:tr>
      <w:tr w:rsidR="00DB662C" w:rsidRPr="00601289">
        <w:trPr>
          <w:trHeight w:val="884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После микроцикла, соревнований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Физическая и психологическая подготовка к новому циклу тренировок, профилактика перенапряжений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ОФИ восстановительной направленности.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Восстановительная тренировка, туризм.</w:t>
            </w:r>
          </w:p>
        </w:tc>
      </w:tr>
      <w:tr w:rsidR="00DB662C" w:rsidRPr="00601289">
        <w:trPr>
          <w:trHeight w:val="343"/>
          <w:tblCellSpacing w:w="15" w:type="dxa"/>
        </w:trPr>
        <w:tc>
          <w:tcPr>
            <w:tcW w:w="0" w:type="auto"/>
            <w:vMerge/>
            <w:tcBorders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B21A4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Сауна, общий массаж, душ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После восстановительной тренировки</w:t>
            </w:r>
          </w:p>
        </w:tc>
      </w:tr>
      <w:tr w:rsidR="00DB662C" w:rsidRPr="00601289">
        <w:trPr>
          <w:trHeight w:val="527"/>
          <w:tblCellSpacing w:w="15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Психорегуляция реституционной направленности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Саморегуляция, гетерорегуляция</w:t>
            </w:r>
          </w:p>
        </w:tc>
      </w:tr>
      <w:tr w:rsidR="00DB662C" w:rsidRPr="00601289">
        <w:trPr>
          <w:trHeight w:val="1111"/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После макроцикла, соревнований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Физическая и психологическая подг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отовка к новому циклу нагрузок, 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профилактика переутомления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тс же, что и после микроцикла, применяются в течение нескольких дней.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Восстановительные тренировки ежедневно.</w:t>
            </w:r>
          </w:p>
        </w:tc>
      </w:tr>
      <w:tr w:rsidR="00DB662C" w:rsidRPr="00601289">
        <w:trPr>
          <w:trHeight w:val="48"/>
          <w:tblCellSpacing w:w="15" w:type="dxa"/>
        </w:trPr>
        <w:tc>
          <w:tcPr>
            <w:tcW w:w="0" w:type="auto"/>
            <w:vMerge/>
            <w:tcBorders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Сауна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1 раз в 3 - 5 дней</w:t>
            </w:r>
          </w:p>
        </w:tc>
      </w:tr>
      <w:tr w:rsidR="00DB662C" w:rsidRPr="0060128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Перманентно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Обеспечение биоритмических процессов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Сбалансированное питание, витаминизация, щелочные минеральные воды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DB662C" w:rsidRPr="00C83F1D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>4300 - 5500 ккал/день, режим сна, аутогенная саморегуляция</w:t>
            </w:r>
          </w:p>
        </w:tc>
      </w:tr>
    </w:tbl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Восстановительные процессы подразделяют на: текущее восстановление в ходе выполнения упражнений; срочное восстановление, происходящее сразу после окончания работы; отставленное восстановление, которое наблюдается на протяжении длительного времени после выполнения тренировочной нагрузки;</w:t>
      </w:r>
      <w:r w:rsidRPr="00C83F1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83F1D">
        <w:rPr>
          <w:rFonts w:ascii="Times New Roman" w:hAnsi="Times New Roman" w:cs="Times New Roman"/>
          <w:sz w:val="24"/>
          <w:szCs w:val="24"/>
        </w:rPr>
        <w:t>стресс-восстановление - восстановление после перенапряжений.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Восстановительный период характеризуется гетерохронностью нормализации как отдельных функций организма, так и организма в целом. Эта особенность объясняется избирательностью тренировочных воздействий и индивидуальными особенностями функционирования различных систем и органов у конкретного спортсмена.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Работоспособность и многие определяющие ее функции на протяжении периода восстановления после интенсивной работы не только достигают предрабочего уровня, но могут и превышать его, проходя через фазу «перевосстановления», которая рассматривается как суперкомпенсация.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Для восстановления работоспособности учащихся спортивных школ используется широкий круг средств и мероприятий (педагогических, психологических и медико-гигиенических) с учетом возраста, этапа подготовки, интенсивности тренировочных нагрузок и индивидуальных особенностей юных спортсменов.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Восстановительные мероприятия проводятся: в повседневном учебно-тренировочном процессе в ходе совершенствования общей и специальной работоспособности; в условиях соревнований, когда необходимо обеспечить быстрое и по возможности полное восстановление физической и психической готовности к следующему этапу; после тренировочного занятия, соревнования; в середине микроцикла в соревнованиях и свободный от игр день; после микроцикла соревнований; после макроцикла соревнований; перманентно.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Педагогические средства восстановления включают: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-рациональное планирование тренировочного процесса в соответствии с функциональными возможностями организма, сочетание общих и специальных средств, построение тренировочных и соревновательных микро-, мезо- и макроциклов, широкое использование переключений, четкую организацию работы и отдыха;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-построение отдельного тренировочного занятия с использованием средств восстановления: полноценная разминка, подбор инвентаря, оборудования и мест для занятий, упражнений для активного отдыха и расслабления, создание положительного эмоционального фона;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-варьирование интервалов отдыха между отдельными упражнениями и тренировочными занятиями;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-разработку системы планирования с использованием различных восстановительных средств в недельных, месячных и годовых циклах подготовки;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-разработку специальных физических упражнений с целью ускорения восстановления работоспособности спортсменов, совершенствования технических приемов и тактических действий.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Психолого-педагогические средства включают специальные восстановительные упражнения: на расслабление, дыхательные, на растяжение, восстановительного характера (плавание, настольный теннис), чередование средств ОФП и психорегуляции.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Медико-гигиенические средства восстановления включают: сбалансированное питание, физические средства восстановления (массаж, душ, сауна, нормо- и гипербарическую оксигенацию, сеансы аэроионотерапии), обеспечение соответствия условий тренировок, соревнований и отдыха основным санитарно-гигиеническим требованиям.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включают: психорегулирующую тренировку, упражнения для мышечного расслабления, сон -отдых и другие приемы психогигиены и психотерапии. Особенно следует учитывать отрицательно действующие во время соревнований психогенные факторы (неблагоприятная реакция зрителей, боязнь проиграть, получить травму, психологическое давление соперников), чтобы своевременно ликвидировать или нейтрализовать их.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После тренировочного микроцикла и соревнований для восстановления используются туристский поход с играми (бадминтон, футбол), купанием, терренкуром, могут применяться </w:t>
      </w:r>
      <w:r w:rsidRPr="00C83F1D">
        <w:rPr>
          <w:rFonts w:ascii="Times New Roman" w:hAnsi="Times New Roman" w:cs="Times New Roman"/>
          <w:sz w:val="24"/>
          <w:szCs w:val="24"/>
        </w:rPr>
        <w:lastRenderedPageBreak/>
        <w:t>ванны хвой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C83F1D">
        <w:rPr>
          <w:rFonts w:ascii="Times New Roman" w:hAnsi="Times New Roman" w:cs="Times New Roman"/>
          <w:sz w:val="24"/>
          <w:szCs w:val="24"/>
        </w:rPr>
        <w:t>о-солевые или жемчужные в сочетании с аэроингаляцией или струйным душем (душ Шарко, подводный массаж).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Следует учитывать, что после соревновательного цикла необходимы физическая и психологическая разгрузка, подготовка организма к новому циклу тренировочных и соревновательных нагрузок, профилактика перенапряжений. С этой целью используются те же средства, что и после микроцикла, но в течение нескольких дней, представляющих собой восстановительный микроцикл. Физические средства восстановления (сауна, ванна, подводный душ) следует чередовать по принципу, один день -одно средство. Психорегуляция реституционной направленности выполняется ежедневно.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Регуляция сна достигается выполнением режима тренировок и отдыха, способствующим выработке рефлексов на засыпание и пробуждение (биоритмы), комфортными условиями сна (проветриваемое помещение, удобная постель), аутогенной тренировкой, мероприятиями личной гигиены.</w:t>
      </w:r>
    </w:p>
    <w:p w:rsidR="00DB662C" w:rsidRPr="00C83F1D" w:rsidRDefault="009B5336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B662C" w:rsidRPr="00C83F1D">
        <w:rPr>
          <w:rFonts w:ascii="Times New Roman" w:hAnsi="Times New Roman" w:cs="Times New Roman"/>
          <w:sz w:val="24"/>
          <w:szCs w:val="24"/>
        </w:rPr>
        <w:t>ренировочные сборы обеспечивают возможность максимальной работоспособности спортсменов и адаптации к условиям соревнований.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Психологические средства восстановления используются для ускорения реабилитации после нервного и психического утомления.</w:t>
      </w:r>
    </w:p>
    <w:p w:rsidR="00DB662C" w:rsidRPr="00C83F1D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При выборе восстановительных средств особое внимание необходимо уделять индивидуальной переносимости тренировочных и соревновательных нагрузок, для этой цели могут служить субъективные ощущения спортсменов, а также стандартизованные функциональные пробы.</w:t>
      </w:r>
    </w:p>
    <w:p w:rsidR="00DB662C" w:rsidRPr="00F7108C" w:rsidRDefault="00DB662C" w:rsidP="009B53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1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483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F71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r w:rsidR="004830F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71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Планы антидопинговых мероприятий.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Всемирная антидопинговая программа введена Кодексом ВАДА и другими документами ВАДА и имеет три уровня. Документы первых двух уровней являются обязательными для антидопинговых и спортивных организаций, документы третьего уровня носят рекомендательный характер.</w:t>
      </w:r>
    </w:p>
    <w:p w:rsidR="00DB662C" w:rsidRDefault="00DB662C" w:rsidP="009B5336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первому уровню Всемирной антидопинговой программы относится Всемирный антидопинговый Кодекс ВАДА, который был принят в Копенгагене 3марта 2003г.</w:t>
      </w:r>
    </w:p>
    <w:p w:rsidR="00DB662C" w:rsidRDefault="00DB662C" w:rsidP="009B5336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2009 году статус подписавшейся стороны получило Российское антидопинговое агентство «РУСАДА».</w:t>
      </w:r>
    </w:p>
    <w:p w:rsidR="00DB662C" w:rsidRDefault="00DB662C" w:rsidP="009B5336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Ко второму уровню относятся международные стандарты. Таких стандартов пять: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1.Запрещенный список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Запрещенный список представляет собой перечень запрещенных в спорте субстанций и методов. Список обновляется не реже одного раза в год. Субстанция или метод могут попасть в Запрещенный список, если отвечают двум из трех критериев: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-Субстанция или метод способны принести спортсмену преимущество над соперниками.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-Субстанция или метод опасны для здоровья спортсмена.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-Субстанция или метод противоречат духу спорта.</w:t>
      </w:r>
    </w:p>
    <w:p w:rsidR="00DB662C" w:rsidRDefault="00DB662C" w:rsidP="00DA5E1A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Также субстанция или метод должны быть внесены в Запрещённый список, если они способны маскировать использование других запрещённых субстанций и запрещённых методов.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2.Стандарт терапевтического использования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Спортсмен имеет право использовать запрещенные субстанции или методы в терапевтических целях при условии получения разрешения от антидопинговой организации. Цель Международного стандарта терапевтического использования – гармонизировать процесс предоставления разрешения на терапевтическое использование в различных видах спорта и странах.</w:t>
      </w:r>
    </w:p>
    <w:p w:rsidR="00DB662C" w:rsidRDefault="00DB662C" w:rsidP="00DA5E1A">
      <w:pPr>
        <w:pStyle w:val="rtejustify"/>
        <w:spacing w:before="0" w:beforeAutospacing="0" w:after="0" w:afterAutospacing="0"/>
        <w:ind w:firstLine="851"/>
        <w:jc w:val="both"/>
        <w:rPr>
          <w:color w:val="000000"/>
        </w:rPr>
      </w:pPr>
      <w:r>
        <w:rPr>
          <w:color w:val="000000"/>
        </w:rPr>
        <w:t>Критериями выдачи разрешения являются: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-Возможность значительного ухудшения состояния здоровья, если в процессе лечения какого-либо острого или хронического заболевания он не сможет использовать запрещенную субстанцию или запрещенный метод.</w:t>
      </w:r>
    </w:p>
    <w:p w:rsidR="00DB662C" w:rsidRDefault="00DB662C" w:rsidP="00DA5E1A">
      <w:pPr>
        <w:pStyle w:val="rtejustify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-Терапевтическое использование запрещенной субстанции или запрещенного метода не приведет к дополнительному улучшению спортивных результатов, кроме ожидаемого улучшения, связанного с возвращением к нормальному состоянию здоровья под воздействием терапевтического эффекта от применения данной субстанции или метода.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>-Отсутствие разумной терапевтической альтернативы использованию запрещенной субстанции или запрещенного метода.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3.Стандарт тестирования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Целью Международного стандарта тестирования является эффективное планирование тестирования и сохранение целостности и идентичности проб, начиная с момента уведомления спортсмена и до отправки пробы в лабораторию.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4.Лабораторный стандарт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Международный стандарт для лабораторий обеспечивает получение достоверных результатов при анализе допинг-проб. Также он позволяет создать для всех аккредитованных лабораторий единую гармонизированную схему предоставления результатов и отчетов. Кроме того, в Стандарте перечислены критерии, которым должны соответствовать аккредитованные ВАДА лаборатории.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5.Стандарт по защите частной информации.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Основная цель данного стандарта – обеспечение защиты частной информации, которая используется в процессе осуществления любых мероприятий, направленных на противодействие допингу в спорте.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Третий уровень Всемирной антидопинговой программы включает в себя модели лучших практик и руководства ВАДА и носит рекомендательный характер, облегчая антидопинговым организациям разработку их собственных документов и проведение основных антидопинговых мероприятий.</w:t>
      </w:r>
    </w:p>
    <w:p w:rsidR="00DB662C" w:rsidRPr="009E1EF3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  <w:r w:rsidRPr="009E1EF3">
        <w:rPr>
          <w:rStyle w:val="ae"/>
          <w:b w:val="0"/>
          <w:bCs w:val="0"/>
          <w:color w:val="000000"/>
        </w:rPr>
        <w:t>Допинг-контроль</w:t>
      </w:r>
      <w:r>
        <w:rPr>
          <w:b/>
          <w:bCs/>
          <w:color w:val="000000"/>
        </w:rPr>
        <w:t xml:space="preserve">. </w:t>
      </w:r>
      <w:r>
        <w:rPr>
          <w:color w:val="000000"/>
        </w:rPr>
        <w:t>Мероприятия допинг-контроля наряду с образовательными программами служат основной составляющей любой антидопинговой программы. Допинг-контроль — это сложный многоступенчатый процесс, который включает: планирование тестирования, предоставление информации о местонахождении, сбор и транспортировку проб, лабораторные исследования, запросы на терапевтическое использование, обработку результатов, проведение слушаний и рассмотрение апелляций. Спортсмен может быть протестирован в любом месте, как вовремя, так и вне соревнований, с 6 до 23 часов. При этом количество тестирований в год никак не оговаривается и зависит от плана антидопинговых организаций. Сбор проб осуществляется специально обученным персоналом, инспектором допинг-контроля и инспектором по сбору крови.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Приказом Минспорттуризма России от 13апреля 2011г. №307 были утверждены Общероссийские антидопинговые правила, отражающие приоритеты национальной политики в области противодействия допингу и определяющие порядок проведения мероприятий допинг-контроля, включая дисциплинарные процедуры и порядок направления и рассмотрения запросов на терапевтическое использование. Такой документ принят в Российской Федерации впервые, что позволило привести процедуры в полное соответствие документам ВАДА с учетом особенностей организации этой работы в РФ.</w:t>
      </w:r>
    </w:p>
    <w:p w:rsidR="00DB662C" w:rsidRDefault="00DB662C" w:rsidP="009B5336">
      <w:pPr>
        <w:pStyle w:val="rtejustify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22 ноября 2011 года был принят Федеральный закон «О внесении изменений в Федеральный закон «О внесении изменений в Кодекс Российской Федерации об административных правонарушениях и статьи 26 и 26</w:t>
      </w:r>
      <w:r>
        <w:rPr>
          <w:color w:val="000000"/>
          <w:vertAlign w:val="superscript"/>
        </w:rPr>
        <w:t>1</w:t>
      </w:r>
      <w:r>
        <w:rPr>
          <w:rStyle w:val="apple-converted-space"/>
          <w:color w:val="000000"/>
          <w:vertAlign w:val="superscript"/>
        </w:rPr>
        <w:t xml:space="preserve"> </w:t>
      </w:r>
      <w:r>
        <w:rPr>
          <w:color w:val="000000"/>
        </w:rPr>
        <w:t>Федерального закона «О физической культуре и спорте в Российской Федерации», позволяющий штрафовать и дисквалифицировать тренеров и врачей в области спортивной медицины за нарушение антидопинговых правил.</w:t>
      </w:r>
    </w:p>
    <w:p w:rsidR="00DB662C" w:rsidRPr="009E1EF3" w:rsidRDefault="00DB662C" w:rsidP="009B533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Виды_спорта_и_допинг"/>
      <w:r w:rsidRPr="009E1EF3">
        <w:rPr>
          <w:rFonts w:ascii="Times New Roman" w:hAnsi="Times New Roman" w:cs="Times New Roman"/>
          <w:sz w:val="24"/>
          <w:szCs w:val="24"/>
          <w:lang w:eastAsia="ru-RU"/>
        </w:rPr>
        <w:t>Виды спорта и допинг</w:t>
      </w:r>
      <w:bookmarkEnd w:id="1"/>
      <w:r w:rsidRPr="009E1EF3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E1EF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E1EF3">
        <w:rPr>
          <w:rFonts w:ascii="Times New Roman" w:hAnsi="Times New Roman" w:cs="Times New Roman"/>
          <w:sz w:val="24"/>
          <w:szCs w:val="24"/>
          <w:lang w:eastAsia="ru-RU"/>
        </w:rPr>
        <w:t>Все виды физической деятельности подразделяются по интенсивности нагрузок на очень высокие, высокие, средней и низкой интенсивности. Это соответствует уровню спортивной квалификации спортсменов экстра-класса (олимпийских чемпионов и чемпионов мира), мастеров спорта международного класса, мастеров спорта, разрядников, лиц, занимающихся физической культурой.</w:t>
      </w:r>
    </w:p>
    <w:p w:rsidR="00DB662C" w:rsidRPr="009E1EF3" w:rsidRDefault="00DB662C" w:rsidP="009B53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1EF3">
        <w:rPr>
          <w:rFonts w:ascii="Times New Roman" w:hAnsi="Times New Roman" w:cs="Times New Roman"/>
          <w:sz w:val="24"/>
          <w:szCs w:val="24"/>
          <w:lang w:eastAsia="ru-RU"/>
        </w:rPr>
        <w:t>Игровые виды характеризуются постоянным чередованием интенсивной мышечной деятельности и отдыха, когда спортсмены не задействованы непосредственно в игровых эпизодах. Большое значение имеют координация движений и психическая устойчивость. Задачи фармакологического обеспечения связаны с коррекцией процессов восстановления, компенсации энергии, улучшения обменных процессов в мозгу при помощи витаминных комплексов, ноотропов, адаптогенов растительного и животного происхождения, а также антиоксидантов.</w:t>
      </w:r>
    </w:p>
    <w:p w:rsidR="00DB662C" w:rsidRPr="004920DB" w:rsidRDefault="00DB662C" w:rsidP="009B5336">
      <w:pPr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4"/>
          <w:szCs w:val="24"/>
          <w:lang w:eastAsia="ru-RU"/>
        </w:rPr>
      </w:pPr>
      <w:bookmarkStart w:id="2" w:name="Санкции_к_спортсменам__уличенным_в_приме"/>
      <w:r w:rsidRPr="009E1EF3">
        <w:rPr>
          <w:rFonts w:ascii="Times New Roman" w:hAnsi="Times New Roman" w:cs="Times New Roman"/>
          <w:sz w:val="24"/>
          <w:szCs w:val="24"/>
          <w:lang w:eastAsia="ru-RU"/>
        </w:rPr>
        <w:t>Санкции к спортсменам, уличенным в применении допинга</w:t>
      </w:r>
      <w:bookmarkEnd w:id="2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9E1EF3">
        <w:rPr>
          <w:rFonts w:ascii="Times New Roman" w:hAnsi="Times New Roman" w:cs="Times New Roman"/>
          <w:sz w:val="24"/>
          <w:szCs w:val="24"/>
          <w:lang w:eastAsia="ru-RU"/>
        </w:rPr>
        <w:t xml:space="preserve">Обнаружение допинга грозит спортсмену суровыми наказаниями, вплоть до полного отлучения от спорта. При первом </w:t>
      </w:r>
      <w:r w:rsidRPr="009E1E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выявлении запрещенных средств (за исключением симпатомиметических препаратов, таких как эфедрин и его производные) он дисквалифицируется на 2 года, при повторном – пожизненно. В случае приема симпатомиметиков в первый раз – дисквалификация на 6 месяцев, во второй на 2 года, в третий – пожизненно. При этом наказанию подвергается также тренер и врач, наблюдавший за спортсменом. Применение в качестве допинга каких-либо средств, официально отнесенных к наркотическим, влечет соответствующие административные и уголовные наказания. </w:t>
      </w:r>
    </w:p>
    <w:p w:rsidR="00DB662C" w:rsidRDefault="00DB662C" w:rsidP="009B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2C" w:rsidRPr="00F7108C" w:rsidRDefault="00DB662C" w:rsidP="009B533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1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</w:t>
      </w:r>
      <w:r w:rsidR="003567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F7108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.Планы инструкторской и судейской практики.</w:t>
      </w:r>
    </w:p>
    <w:p w:rsidR="00DB662C" w:rsidRDefault="00DB662C" w:rsidP="009B533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 xml:space="preserve">Инструкторская и судейская практика проводится на тренировочном этапе и этапе спортивного совершенствования весь период. Привитие инструкторских и судейских навыков осуществляется в процессе тренировочных занятий, а также на отдельных («специальных») занятиях. Такая работа проводится в форме бесед, семинаров, практических занятий, самостоятельной работы учащихся. Учащиеся готовятся к роли инструктора, помощника тренера для участия в организации и проведении занятий, массовых соревнований в качестве судей. </w:t>
      </w:r>
    </w:p>
    <w:p w:rsidR="009B5336" w:rsidRPr="00635168" w:rsidRDefault="009B5336" w:rsidP="009B533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89"/>
        <w:gridCol w:w="8830"/>
      </w:tblGrid>
      <w:tr w:rsidR="00DB662C" w:rsidRPr="00601289">
        <w:trPr>
          <w:trHeight w:val="300"/>
        </w:trPr>
        <w:tc>
          <w:tcPr>
            <w:tcW w:w="0" w:type="auto"/>
            <w:vMerge w:val="restart"/>
          </w:tcPr>
          <w:p w:rsidR="00DB662C" w:rsidRPr="00601289" w:rsidRDefault="009B5336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ТЭ-1-й год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1.Освоение терминологии, принятой в волейболе.</w:t>
            </w:r>
          </w:p>
        </w:tc>
      </w:tr>
      <w:tr w:rsidR="00DB662C" w:rsidRPr="00601289">
        <w:trPr>
          <w:trHeight w:val="19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2.Овладение командным языком, умение отдать рапорт.</w:t>
            </w:r>
          </w:p>
        </w:tc>
      </w:tr>
      <w:tr w:rsidR="00DB662C" w:rsidRPr="00601289">
        <w:trPr>
          <w:trHeight w:val="22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3.Проведение упражнений по построению и перестроению группы.</w:t>
            </w:r>
          </w:p>
        </w:tc>
      </w:tr>
      <w:tr w:rsidR="00DB662C" w:rsidRPr="00601289">
        <w:trPr>
          <w:trHeight w:val="226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4.В качестве дежурного подготовка мест для занятий, инвентаря и оборудования.</w:t>
            </w:r>
          </w:p>
        </w:tc>
      </w:tr>
      <w:tr w:rsidR="00DB662C" w:rsidRPr="00601289">
        <w:trPr>
          <w:trHeight w:val="495"/>
        </w:trPr>
        <w:tc>
          <w:tcPr>
            <w:tcW w:w="0" w:type="auto"/>
            <w:vMerge w:val="restart"/>
          </w:tcPr>
          <w:p w:rsidR="00DB662C" w:rsidRPr="00601289" w:rsidRDefault="009B5336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ТЭ-2-й год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9B53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1.Умение вести наблюдения за </w:t>
            </w:r>
            <w:r w:rsidR="009B5336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, выполняющими прием игры, и находить ошибки.</w:t>
            </w:r>
          </w:p>
        </w:tc>
      </w:tr>
      <w:tr w:rsidR="00DB662C" w:rsidRPr="00601289">
        <w:trPr>
          <w:trHeight w:val="750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2.Составление комплексов упражнений по специальной физической подготовке, по обучению перемещениям, передаче и приему мяча, подаче нижней и верхней прямой.</w:t>
            </w:r>
          </w:p>
        </w:tc>
      </w:tr>
      <w:tr w:rsidR="00DB662C" w:rsidRPr="00601289">
        <w:trPr>
          <w:trHeight w:val="250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3.Судейство на учебных играх в своей группе (по упрощенным правилам).</w:t>
            </w:r>
          </w:p>
        </w:tc>
      </w:tr>
      <w:tr w:rsidR="00DB662C" w:rsidRPr="00601289">
        <w:trPr>
          <w:trHeight w:val="510"/>
        </w:trPr>
        <w:tc>
          <w:tcPr>
            <w:tcW w:w="0" w:type="auto"/>
            <w:vMerge w:val="restart"/>
          </w:tcPr>
          <w:p w:rsidR="00DB662C" w:rsidRPr="00601289" w:rsidRDefault="009B5336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ТЭ-3-й год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9B533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1.Вести наблюдения за </w:t>
            </w:r>
            <w:r w:rsidR="009B5336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, выполняющими технические приемы в двусторонней игре, и на соревнованиях.</w:t>
            </w:r>
          </w:p>
        </w:tc>
      </w:tr>
      <w:tr w:rsidR="00DB662C" w:rsidRPr="00601289">
        <w:trPr>
          <w:trHeight w:val="79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2.Составление комплексов упражнений по специальной физической подготовке, обучению техническим приемам и тактическим действиям (на основе изученного программного материала данного года обучения).</w:t>
            </w:r>
          </w:p>
        </w:tc>
      </w:tr>
      <w:tr w:rsidR="00DB662C" w:rsidRPr="00601289">
        <w:trPr>
          <w:trHeight w:val="439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9B5336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3.Судейство н</w:t>
            </w:r>
            <w:r w:rsidR="00DB662C" w:rsidRPr="00601289">
              <w:rPr>
                <w:rFonts w:ascii="Times New Roman" w:hAnsi="Times New Roman" w:cs="Times New Roman"/>
                <w:sz w:val="24"/>
                <w:szCs w:val="24"/>
              </w:rPr>
              <w:t>а учебных играх. Выполнение обязанностей первого, второго судей и ведение технического отчета.</w:t>
            </w:r>
          </w:p>
        </w:tc>
      </w:tr>
      <w:tr w:rsidR="00DB662C" w:rsidRPr="00601289">
        <w:trPr>
          <w:trHeight w:val="465"/>
        </w:trPr>
        <w:tc>
          <w:tcPr>
            <w:tcW w:w="0" w:type="auto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ТЭ-4-й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1.Составление комплексов упражнений по физической, технической и тактической подготовке на изученном программном материале данного года обучения.</w:t>
            </w:r>
          </w:p>
        </w:tc>
      </w:tr>
      <w:tr w:rsidR="00DB662C" w:rsidRPr="00601289">
        <w:trPr>
          <w:trHeight w:val="22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2.Проведение комплекса упражнений по физической и технической подготовке.</w:t>
            </w:r>
          </w:p>
        </w:tc>
      </w:tr>
      <w:tr w:rsidR="00DB662C" w:rsidRPr="00601289">
        <w:trPr>
          <w:trHeight w:val="550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9B5336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3.Судейство н</w:t>
            </w:r>
            <w:r w:rsidR="00DB662C" w:rsidRPr="00601289">
              <w:rPr>
                <w:rFonts w:ascii="Times New Roman" w:hAnsi="Times New Roman" w:cs="Times New Roman"/>
                <w:sz w:val="24"/>
                <w:szCs w:val="24"/>
              </w:rPr>
              <w:t>а учебных играх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соревнованиях в общеобразова</w:t>
            </w:r>
            <w:r w:rsidR="00DB662C" w:rsidRPr="00601289">
              <w:rPr>
                <w:rFonts w:ascii="Times New Roman" w:hAnsi="Times New Roman" w:cs="Times New Roman"/>
                <w:sz w:val="24"/>
                <w:szCs w:val="24"/>
              </w:rPr>
              <w:t>тельных школах, в своей спортивной школе по мини-волейболу и волейболу. Выполнение обязанностей первого и второго судей, секретаря и судей на линиях.</w:t>
            </w:r>
            <w:r w:rsidR="00DB662C" w:rsidRPr="00601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DB662C" w:rsidRPr="00601289">
        <w:trPr>
          <w:trHeight w:val="495"/>
        </w:trPr>
        <w:tc>
          <w:tcPr>
            <w:tcW w:w="0" w:type="auto"/>
            <w:vMerge w:val="restart"/>
          </w:tcPr>
          <w:p w:rsidR="00DB662C" w:rsidRPr="00601289" w:rsidRDefault="009B5336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ТЭ-5-й год о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1.Составление комплексов упражнений по физической, технической и тактической подготовке и проведение их с группой.</w:t>
            </w:r>
          </w:p>
        </w:tc>
      </w:tr>
      <w:tr w:rsidR="00DB662C" w:rsidRPr="00601289">
        <w:trPr>
          <w:trHeight w:val="46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2.Проведение подготовительной и основной части занятия по начальному обучению технике игры.</w:t>
            </w:r>
          </w:p>
        </w:tc>
      </w:tr>
      <w:tr w:rsidR="00DB662C" w:rsidRPr="00601289">
        <w:trPr>
          <w:trHeight w:val="49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3.Проведение занятий в общеобразовательной школе по обучению навыкам игры в мини-волейбол.</w:t>
            </w:r>
          </w:p>
        </w:tc>
      </w:tr>
      <w:tr w:rsidR="00DB662C" w:rsidRPr="00601289">
        <w:trPr>
          <w:trHeight w:val="689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4.Проведение соревнований по мини-волейболу и волейболу в общеобразовательной</w:t>
            </w:r>
            <w:r w:rsidR="009B5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и в своей спортивной школе. Выполнение обязанностей главного судьи, секретаря. Составление календаря игр.</w:t>
            </w:r>
          </w:p>
        </w:tc>
      </w:tr>
      <w:tr w:rsidR="00DB662C" w:rsidRPr="00601289">
        <w:trPr>
          <w:trHeight w:val="495"/>
        </w:trPr>
        <w:tc>
          <w:tcPr>
            <w:tcW w:w="0" w:type="auto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ССМ-1-й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1.Проведение занятий по волейболу с группой по вопросам совершенствования техники игры и физической подготовки.</w:t>
            </w:r>
          </w:p>
        </w:tc>
      </w:tr>
      <w:tr w:rsidR="00DB662C" w:rsidRPr="00601289">
        <w:trPr>
          <w:trHeight w:val="22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2.Составление рабочих планов, конспектов занятий.</w:t>
            </w:r>
          </w:p>
        </w:tc>
      </w:tr>
      <w:tr w:rsidR="00DB662C" w:rsidRPr="00601289">
        <w:trPr>
          <w:trHeight w:val="16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3.Составление положения о соревнованиях.</w:t>
            </w:r>
          </w:p>
        </w:tc>
      </w:tr>
      <w:tr w:rsidR="00DB662C" w:rsidRPr="00601289">
        <w:trPr>
          <w:trHeight w:val="419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4.Практика судейства на соревнованиях по волейболу в спортшколе, общеразвивающих школах, на районных и городских соревнованиях.</w:t>
            </w:r>
          </w:p>
        </w:tc>
      </w:tr>
      <w:tr w:rsidR="00DB662C" w:rsidRPr="00601289">
        <w:trPr>
          <w:trHeight w:val="480"/>
        </w:trPr>
        <w:tc>
          <w:tcPr>
            <w:tcW w:w="0" w:type="auto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ССМ-2-й год обучения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9B5336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DB662C" w:rsidRPr="00601289">
              <w:rPr>
                <w:rFonts w:ascii="Times New Roman" w:hAnsi="Times New Roman" w:cs="Times New Roman"/>
                <w:sz w:val="24"/>
                <w:szCs w:val="24"/>
              </w:rPr>
              <w:t>тренировочного занятия по тактической подготовке с группой.</w:t>
            </w:r>
          </w:p>
        </w:tc>
      </w:tr>
      <w:tr w:rsidR="00DB662C" w:rsidRPr="00601289">
        <w:trPr>
          <w:trHeight w:val="480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2.Составление и проведение комплекса упражнений индивидуализированной подготовки связующих и нападающих игроков.</w:t>
            </w:r>
          </w:p>
        </w:tc>
      </w:tr>
      <w:tr w:rsidR="00DB662C" w:rsidRPr="00601289">
        <w:trPr>
          <w:trHeight w:val="510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3.Составление документации для работы спортивной секции по волейболу в коллективах физической культуры.</w:t>
            </w:r>
          </w:p>
        </w:tc>
      </w:tr>
      <w:tr w:rsidR="00DB662C" w:rsidRPr="00601289">
        <w:trPr>
          <w:trHeight w:val="22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4.Составление положения о соревнованиях в масштабах района, города.</w:t>
            </w:r>
          </w:p>
        </w:tc>
      </w:tr>
      <w:tr w:rsidR="00DB662C" w:rsidRPr="00601289">
        <w:trPr>
          <w:trHeight w:val="258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5.Практика судейства по основным обязанностям членов судейской коллегии.</w:t>
            </w:r>
          </w:p>
        </w:tc>
      </w:tr>
      <w:tr w:rsidR="00DB662C" w:rsidRPr="00601289">
        <w:trPr>
          <w:trHeight w:val="225"/>
        </w:trPr>
        <w:tc>
          <w:tcPr>
            <w:tcW w:w="0" w:type="auto"/>
            <w:vMerge w:val="restart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ССМ-свыше 2-хлет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1.Проведение тренировочных занятий различной направленности.</w:t>
            </w:r>
          </w:p>
        </w:tc>
      </w:tr>
      <w:tr w:rsidR="00DB662C" w:rsidRPr="00601289">
        <w:trPr>
          <w:trHeight w:val="495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2.Проведение индивидуализированных занятий с учетом игровых функций волейболистов.</w:t>
            </w:r>
          </w:p>
        </w:tc>
      </w:tr>
      <w:tr w:rsidR="00DB662C" w:rsidRPr="00601289">
        <w:trPr>
          <w:trHeight w:val="510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3.Установка на игру, разбор игры, система записи игр – на командах младших возрастов своей спортшколы.</w:t>
            </w:r>
          </w:p>
        </w:tc>
      </w:tr>
      <w:tr w:rsidR="00DB662C" w:rsidRPr="00601289">
        <w:trPr>
          <w:trHeight w:val="513"/>
        </w:trPr>
        <w:tc>
          <w:tcPr>
            <w:tcW w:w="0" w:type="auto"/>
            <w:vMerge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4.Организация и проведение соревнований внутри спортшколы, в районе, городе. Практика судейства на городских и областных соревнованиях.</w:t>
            </w:r>
          </w:p>
        </w:tc>
      </w:tr>
    </w:tbl>
    <w:p w:rsidR="00DB662C" w:rsidRPr="00C83F1D" w:rsidRDefault="003567DB" w:rsidP="009B5336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B662C" w:rsidRPr="00C83F1D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62C" w:rsidRPr="00C83F1D">
        <w:rPr>
          <w:rFonts w:ascii="Times New Roman" w:hAnsi="Times New Roman" w:cs="Times New Roman"/>
          <w:b/>
          <w:bCs/>
          <w:sz w:val="24"/>
          <w:szCs w:val="24"/>
        </w:rPr>
        <w:t>Система контроля и зачетные требования</w:t>
      </w:r>
    </w:p>
    <w:p w:rsidR="00DB662C" w:rsidRDefault="00DB662C" w:rsidP="003567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36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4.1.</w:t>
      </w:r>
      <w:r w:rsidR="003567D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F36E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Конкретизация критериев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волейбол</w:t>
      </w:r>
    </w:p>
    <w:p w:rsidR="00DB662C" w:rsidRPr="00C83F1D" w:rsidRDefault="00DB662C" w:rsidP="00DF36E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Успешное решение задач тренировочного процесса во многом зависит от эффективного контроля, который наряду с планированием является важнейшей функцией управления тренировочно-соревновательной деятельностью. Контроль охватывает все стороны подготовленности спортсменов. Эффективная система оценки уровня спортивной подготовленности обучающихся и качества работы тренеров прежде всего включает в себя количественно-качественные показатели по видам подготовки (физической, технической, тактической, игровой), результаты участия в соревнованиях.</w:t>
      </w:r>
    </w:p>
    <w:p w:rsidR="00DB662C" w:rsidRPr="006A1B11" w:rsidRDefault="00DB662C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A1B1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N 4 к Федеральному стандарту </w:t>
      </w:r>
      <w:r>
        <w:rPr>
          <w:rFonts w:ascii="Times New Roman" w:hAnsi="Times New Roman" w:cs="Times New Roman"/>
          <w:sz w:val="24"/>
          <w:szCs w:val="24"/>
          <w:lang w:eastAsia="ru-RU"/>
        </w:rPr>
        <w:t>Влияние физических качеств и телосложения на результативность по виду спорта волейбол</w:t>
      </w:r>
    </w:p>
    <w:tbl>
      <w:tblPr>
        <w:tblW w:w="0" w:type="auto"/>
        <w:tblCellSpacing w:w="15" w:type="dxa"/>
        <w:tblInd w:w="2" w:type="dxa"/>
        <w:tblLook w:val="00A0" w:firstRow="1" w:lastRow="0" w:firstColumn="1" w:lastColumn="0" w:noHBand="0" w:noVBand="0"/>
      </w:tblPr>
      <w:tblGrid>
        <w:gridCol w:w="8416"/>
        <w:gridCol w:w="1879"/>
      </w:tblGrid>
      <w:tr w:rsidR="00DB662C" w:rsidRPr="00601289">
        <w:trPr>
          <w:tblCellSpacing w:w="15" w:type="dxa"/>
        </w:trPr>
        <w:tc>
          <w:tcPr>
            <w:tcW w:w="8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Физические качества и телосложение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A1B1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Уровень влияния </w:t>
            </w:r>
          </w:p>
        </w:tc>
      </w:tr>
      <w:tr w:rsidR="00DB662C" w:rsidRPr="00601289">
        <w:trPr>
          <w:tblCellSpacing w:w="15" w:type="dxa"/>
        </w:trPr>
        <w:tc>
          <w:tcPr>
            <w:tcW w:w="8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Скоростные способности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62C" w:rsidRPr="00601289">
        <w:trPr>
          <w:tblCellSpacing w:w="15" w:type="dxa"/>
        </w:trPr>
        <w:tc>
          <w:tcPr>
            <w:tcW w:w="8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Мышечная сила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62C" w:rsidRPr="00601289">
        <w:trPr>
          <w:tblCellSpacing w:w="15" w:type="dxa"/>
        </w:trPr>
        <w:tc>
          <w:tcPr>
            <w:tcW w:w="8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Вестибулярная устойчивость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62C" w:rsidRPr="00601289">
        <w:trPr>
          <w:tblCellSpacing w:w="15" w:type="dxa"/>
        </w:trPr>
        <w:tc>
          <w:tcPr>
            <w:tcW w:w="8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Выносливость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62C" w:rsidRPr="00601289">
        <w:trPr>
          <w:tblCellSpacing w:w="15" w:type="dxa"/>
        </w:trPr>
        <w:tc>
          <w:tcPr>
            <w:tcW w:w="8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Гибкость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62C" w:rsidRPr="00601289">
        <w:trPr>
          <w:tblCellSpacing w:w="15" w:type="dxa"/>
        </w:trPr>
        <w:tc>
          <w:tcPr>
            <w:tcW w:w="8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Координационные способности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B662C" w:rsidRPr="00601289">
        <w:trPr>
          <w:tblCellSpacing w:w="15" w:type="dxa"/>
        </w:trPr>
        <w:tc>
          <w:tcPr>
            <w:tcW w:w="8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Телосложение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DB662C" w:rsidRPr="006A1B11" w:rsidRDefault="00DB662C" w:rsidP="00DA5E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B662C" w:rsidRDefault="00DB662C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sz w:val="24"/>
          <w:szCs w:val="24"/>
          <w:lang w:eastAsia="ru-RU"/>
        </w:rPr>
        <w:t>Условные обозначения: 3 - значительное влияние; 2 - среднее влияние; 1 - незначительное влияние.</w:t>
      </w:r>
    </w:p>
    <w:p w:rsidR="00DB662C" w:rsidRDefault="00DB662C" w:rsidP="00BA6BBD">
      <w:pPr>
        <w:jc w:val="center"/>
        <w:rPr>
          <w:rFonts w:ascii="Times New Roman" w:hAnsi="Times New Roman" w:cs="Times New Roman"/>
          <w:sz w:val="24"/>
          <w:szCs w:val="24"/>
        </w:rPr>
        <w:sectPr w:rsidR="00DB662C" w:rsidSect="000A126B">
          <w:headerReference w:type="default" r:id="rId11"/>
          <w:pgSz w:w="11906" w:h="16838"/>
          <w:pgMar w:top="567" w:right="567" w:bottom="567" w:left="1134" w:header="709" w:footer="709" w:gutter="0"/>
          <w:pgNumType w:start="1"/>
          <w:cols w:space="708"/>
          <w:docGrid w:linePitch="360"/>
        </w:sectPr>
      </w:pPr>
    </w:p>
    <w:p w:rsidR="00DB662C" w:rsidRPr="00E97B86" w:rsidRDefault="00DB662C" w:rsidP="00BA6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B86">
        <w:rPr>
          <w:rFonts w:ascii="Times New Roman" w:hAnsi="Times New Roman" w:cs="Times New Roman"/>
          <w:sz w:val="24"/>
          <w:szCs w:val="24"/>
        </w:rPr>
        <w:lastRenderedPageBreak/>
        <w:t>ТАБЛИЦА</w:t>
      </w:r>
    </w:p>
    <w:p w:rsidR="00DB662C" w:rsidRDefault="00DB662C" w:rsidP="00BA6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B86">
        <w:rPr>
          <w:rFonts w:ascii="Times New Roman" w:hAnsi="Times New Roman" w:cs="Times New Roman"/>
          <w:sz w:val="24"/>
          <w:szCs w:val="24"/>
        </w:rPr>
        <w:t>онтрольн</w:t>
      </w:r>
      <w:r>
        <w:rPr>
          <w:rFonts w:ascii="Times New Roman" w:hAnsi="Times New Roman" w:cs="Times New Roman"/>
          <w:sz w:val="24"/>
          <w:szCs w:val="24"/>
        </w:rPr>
        <w:t>о-переводных</w:t>
      </w:r>
      <w:r w:rsidRPr="00E97B86">
        <w:rPr>
          <w:rFonts w:ascii="Times New Roman" w:hAnsi="Times New Roman" w:cs="Times New Roman"/>
          <w:sz w:val="24"/>
          <w:szCs w:val="24"/>
        </w:rPr>
        <w:t xml:space="preserve"> нормативов </w:t>
      </w:r>
      <w:r>
        <w:rPr>
          <w:rFonts w:ascii="Times New Roman" w:hAnsi="Times New Roman" w:cs="Times New Roman"/>
          <w:sz w:val="24"/>
          <w:szCs w:val="24"/>
        </w:rPr>
        <w:t xml:space="preserve">по физической подготовке </w:t>
      </w:r>
      <w:r w:rsidRPr="00E97B86">
        <w:rPr>
          <w:rFonts w:ascii="Times New Roman" w:hAnsi="Times New Roman" w:cs="Times New Roman"/>
          <w:sz w:val="24"/>
          <w:szCs w:val="24"/>
        </w:rPr>
        <w:t xml:space="preserve">волейбол </w:t>
      </w:r>
      <w:r>
        <w:rPr>
          <w:rFonts w:ascii="Times New Roman" w:hAnsi="Times New Roman" w:cs="Times New Roman"/>
          <w:sz w:val="24"/>
          <w:szCs w:val="24"/>
        </w:rPr>
        <w:t>девушки</w:t>
      </w:r>
    </w:p>
    <w:tbl>
      <w:tblPr>
        <w:tblW w:w="1553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456"/>
        <w:gridCol w:w="4372"/>
        <w:gridCol w:w="812"/>
        <w:gridCol w:w="851"/>
        <w:gridCol w:w="850"/>
        <w:gridCol w:w="851"/>
        <w:gridCol w:w="850"/>
        <w:gridCol w:w="851"/>
        <w:gridCol w:w="850"/>
        <w:gridCol w:w="851"/>
        <w:gridCol w:w="817"/>
        <w:gridCol w:w="884"/>
        <w:gridCol w:w="850"/>
      </w:tblGrid>
      <w:tr w:rsidR="00DB662C" w:rsidRPr="00601289">
        <w:tc>
          <w:tcPr>
            <w:tcW w:w="0" w:type="auto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Развиваемое физическое качество</w:t>
            </w: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37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Контрольные нормативы</w:t>
            </w:r>
          </w:p>
        </w:tc>
        <w:tc>
          <w:tcPr>
            <w:tcW w:w="2513" w:type="dxa"/>
            <w:gridSpan w:val="3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 xml:space="preserve">Группы начальной подготовки (НП) 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(на конец года)</w:t>
            </w:r>
          </w:p>
        </w:tc>
        <w:tc>
          <w:tcPr>
            <w:tcW w:w="4253" w:type="dxa"/>
            <w:gridSpan w:val="5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Тренировочные группы (ТГ) 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(на конец года)</w:t>
            </w:r>
          </w:p>
        </w:tc>
        <w:tc>
          <w:tcPr>
            <w:tcW w:w="2551" w:type="dxa"/>
            <w:gridSpan w:val="3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 xml:space="preserve">Группы совершенствования спортивного мастерства (ГССМ) 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(на конец года)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2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9-11лет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2-й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10-12лет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3-й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11-13лет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12-14лет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2-й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13-15лет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3-й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14-16лет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4-й год 15-17лет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5-й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16-18лет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17-19лет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2-й год 18-20лет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3-й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19-21лет</w:t>
            </w:r>
          </w:p>
        </w:tc>
      </w:tr>
      <w:tr w:rsidR="00DB662C" w:rsidRPr="00601289">
        <w:tc>
          <w:tcPr>
            <w:tcW w:w="0" w:type="auto"/>
            <w:vMerge w:val="restart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72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72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5x6м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11,6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72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мяча весом 1 кг из-за головы двумя руками стоя (м)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B662C" w:rsidRPr="00601289">
        <w:tc>
          <w:tcPr>
            <w:tcW w:w="0" w:type="auto"/>
            <w:vMerge w:val="restart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72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72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вверх с места со взмахом руками (см)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DB662C" w:rsidRDefault="00DB662C" w:rsidP="00BA6BBD">
      <w:pPr>
        <w:rPr>
          <w:rFonts w:ascii="Times New Roman" w:hAnsi="Times New Roman" w:cs="Times New Roman"/>
          <w:sz w:val="24"/>
          <w:szCs w:val="24"/>
        </w:rPr>
      </w:pPr>
    </w:p>
    <w:p w:rsidR="00DB662C" w:rsidRPr="00E97B86" w:rsidRDefault="00DB662C" w:rsidP="00BA6BBD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B86">
        <w:rPr>
          <w:rFonts w:ascii="Times New Roman" w:hAnsi="Times New Roman" w:cs="Times New Roman"/>
          <w:sz w:val="24"/>
          <w:szCs w:val="24"/>
        </w:rPr>
        <w:t>ТАБЛИЦА</w:t>
      </w:r>
    </w:p>
    <w:p w:rsidR="00DB662C" w:rsidRDefault="00DB662C" w:rsidP="00BA6BB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97B86">
        <w:rPr>
          <w:rFonts w:ascii="Times New Roman" w:hAnsi="Times New Roman" w:cs="Times New Roman"/>
          <w:sz w:val="24"/>
          <w:szCs w:val="24"/>
        </w:rPr>
        <w:t>онтрольн</w:t>
      </w:r>
      <w:r>
        <w:rPr>
          <w:rFonts w:ascii="Times New Roman" w:hAnsi="Times New Roman" w:cs="Times New Roman"/>
          <w:sz w:val="24"/>
          <w:szCs w:val="24"/>
        </w:rPr>
        <w:t>о-переводных</w:t>
      </w:r>
      <w:r w:rsidRPr="00E97B86">
        <w:rPr>
          <w:rFonts w:ascii="Times New Roman" w:hAnsi="Times New Roman" w:cs="Times New Roman"/>
          <w:sz w:val="24"/>
          <w:szCs w:val="24"/>
        </w:rPr>
        <w:t xml:space="preserve"> нормативов </w:t>
      </w:r>
      <w:r>
        <w:rPr>
          <w:rFonts w:ascii="Times New Roman" w:hAnsi="Times New Roman" w:cs="Times New Roman"/>
          <w:sz w:val="24"/>
          <w:szCs w:val="24"/>
        </w:rPr>
        <w:t xml:space="preserve">по физической подготовке </w:t>
      </w:r>
      <w:r w:rsidRPr="00E97B86">
        <w:rPr>
          <w:rFonts w:ascii="Times New Roman" w:hAnsi="Times New Roman" w:cs="Times New Roman"/>
          <w:sz w:val="24"/>
          <w:szCs w:val="24"/>
        </w:rPr>
        <w:t>волейбол юноши</w:t>
      </w:r>
    </w:p>
    <w:tbl>
      <w:tblPr>
        <w:tblW w:w="1562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3"/>
        <w:gridCol w:w="456"/>
        <w:gridCol w:w="4461"/>
        <w:gridCol w:w="812"/>
        <w:gridCol w:w="851"/>
        <w:gridCol w:w="850"/>
        <w:gridCol w:w="851"/>
        <w:gridCol w:w="850"/>
        <w:gridCol w:w="851"/>
        <w:gridCol w:w="850"/>
        <w:gridCol w:w="851"/>
        <w:gridCol w:w="817"/>
        <w:gridCol w:w="884"/>
        <w:gridCol w:w="850"/>
      </w:tblGrid>
      <w:tr w:rsidR="00DB662C" w:rsidRPr="00601289">
        <w:tc>
          <w:tcPr>
            <w:tcW w:w="0" w:type="auto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Развиваемое физическое качество</w:t>
            </w: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446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Контрольные нормативы</w:t>
            </w:r>
          </w:p>
        </w:tc>
        <w:tc>
          <w:tcPr>
            <w:tcW w:w="2513" w:type="dxa"/>
            <w:gridSpan w:val="3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 xml:space="preserve">Группы начальной подготовки (НП) 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(на конец года)</w:t>
            </w:r>
          </w:p>
        </w:tc>
        <w:tc>
          <w:tcPr>
            <w:tcW w:w="4253" w:type="dxa"/>
            <w:gridSpan w:val="5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 xml:space="preserve">Тренировочные группы (ТГ) 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(на конец года)</w:t>
            </w:r>
          </w:p>
        </w:tc>
        <w:tc>
          <w:tcPr>
            <w:tcW w:w="2551" w:type="dxa"/>
            <w:gridSpan w:val="3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 xml:space="preserve">Группы совершенствования спортивного мастерства(ГССМ) 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(на конец года)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1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9-11лет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2-й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10-12лет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3-й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11-13лет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12-14лет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2-й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13-15лет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3-й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14-16лет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4-й год 15-17лет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5-й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16-18лет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17-19лет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2-й год 18-20лет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3-й год</w:t>
            </w:r>
          </w:p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16"/>
                <w:szCs w:val="16"/>
              </w:rPr>
              <w:t>19-21лет</w:t>
            </w:r>
          </w:p>
        </w:tc>
      </w:tr>
      <w:tr w:rsidR="00DB662C" w:rsidRPr="00601289">
        <w:tc>
          <w:tcPr>
            <w:tcW w:w="0" w:type="auto"/>
            <w:vMerge w:val="restart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61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5,9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61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Челночный бег 5x6м (сек)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61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Бросок мяча весом 1кг из-за головы двумя руками стоя (м)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B662C" w:rsidRPr="00601289">
        <w:tc>
          <w:tcPr>
            <w:tcW w:w="0" w:type="auto"/>
            <w:vMerge w:val="restart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Скоростно-силовые качества</w:t>
            </w: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61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DB662C" w:rsidRPr="00601289">
        <w:tc>
          <w:tcPr>
            <w:tcW w:w="0" w:type="auto"/>
            <w:vMerge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61" w:type="dxa"/>
          </w:tcPr>
          <w:p w:rsidR="00DB662C" w:rsidRPr="00601289" w:rsidRDefault="00DB662C" w:rsidP="00052D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Прыжок вверх с места со взмахом руками (см)</w:t>
            </w:r>
          </w:p>
        </w:tc>
        <w:tc>
          <w:tcPr>
            <w:tcW w:w="812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17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84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</w:tcPr>
          <w:p w:rsidR="00DB662C" w:rsidRPr="00601289" w:rsidRDefault="00DB662C" w:rsidP="00052D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DB662C" w:rsidRPr="00E97B86" w:rsidRDefault="00DB662C" w:rsidP="00BA6B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B662C" w:rsidRDefault="00DB662C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2C" w:rsidRDefault="00DB662C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  <w:sectPr w:rsidR="00DB662C" w:rsidSect="00BA6BBD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DB662C" w:rsidRPr="00C83F1D" w:rsidRDefault="00DB662C" w:rsidP="009B5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lastRenderedPageBreak/>
        <w:t>Контрольно-переводные нормативы по технической подготовке</w:t>
      </w:r>
    </w:p>
    <w:tbl>
      <w:tblPr>
        <w:tblW w:w="10631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649"/>
        <w:gridCol w:w="3854"/>
        <w:gridCol w:w="709"/>
        <w:gridCol w:w="548"/>
        <w:gridCol w:w="548"/>
        <w:gridCol w:w="548"/>
        <w:gridCol w:w="360"/>
        <w:gridCol w:w="355"/>
        <w:gridCol w:w="540"/>
        <w:gridCol w:w="540"/>
        <w:gridCol w:w="540"/>
        <w:gridCol w:w="540"/>
        <w:gridCol w:w="540"/>
        <w:gridCol w:w="360"/>
      </w:tblGrid>
      <w:tr w:rsidR="00DB662C" w:rsidRPr="00601289">
        <w:trPr>
          <w:trHeight w:val="1155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группы спортивного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совершенствования,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DB662C" w:rsidRPr="00601289">
        <w:trPr>
          <w:trHeight w:val="33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</w:tr>
      <w:tr w:rsidR="00DB662C" w:rsidRPr="00601289">
        <w:trPr>
          <w:trHeight w:val="21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B662C" w:rsidRPr="00601289">
        <w:trPr>
          <w:trHeight w:val="551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вторая передача на точность из зоны 3 в зону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rPr>
          <w:trHeight w:val="31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вторая передача на точность из зоны 2 в зону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rPr>
          <w:trHeight w:val="500"/>
        </w:trPr>
        <w:tc>
          <w:tcPr>
            <w:tcW w:w="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13-15лет-верхняя прямая подача по зонам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rPr>
          <w:trHeight w:val="340"/>
        </w:trPr>
        <w:tc>
          <w:tcPr>
            <w:tcW w:w="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16-17лет подача в прыжке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62C" w:rsidRPr="00601289">
        <w:trPr>
          <w:trHeight w:val="569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нападающий удар прямой из зоны 4 в зону 4-5 (в 16-19лет с низкой передачи)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62C" w:rsidRPr="00601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нападающий удар с переводом из зоны 2 в зону 5, из зоны 4 в зоны 1 (в 16-19лет с передачи за голову)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B662C" w:rsidRPr="00601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Прием подачи из зоны 6 в зону 3 на 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Прием подачи из зоны 5 в зону 2 на точность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B662C" w:rsidRPr="00601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блокирование одиночное: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нападающего удара из зоны 4 (2) по диагонали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блокирование групповое (вдвоем)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нападающего удара из зоны 4 (2) с длинной низкой передачи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62C" w:rsidRPr="00C83F1D" w:rsidRDefault="00DB662C" w:rsidP="009B533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Контрольно-переводные нормативы по тактической подготовке</w:t>
      </w:r>
    </w:p>
    <w:tbl>
      <w:tblPr>
        <w:tblW w:w="10363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561"/>
        <w:gridCol w:w="3516"/>
        <w:gridCol w:w="661"/>
        <w:gridCol w:w="548"/>
        <w:gridCol w:w="548"/>
        <w:gridCol w:w="548"/>
        <w:gridCol w:w="370"/>
        <w:gridCol w:w="10"/>
        <w:gridCol w:w="361"/>
        <w:gridCol w:w="540"/>
        <w:gridCol w:w="540"/>
        <w:gridCol w:w="540"/>
        <w:gridCol w:w="540"/>
        <w:gridCol w:w="540"/>
        <w:gridCol w:w="540"/>
      </w:tblGrid>
      <w:tr w:rsidR="00DB662C" w:rsidRPr="00601289">
        <w:trPr>
          <w:trHeight w:val="115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0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группы спортивного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совершенствования,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DB662C" w:rsidRPr="00601289">
        <w:trPr>
          <w:trHeight w:val="33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DB662C" w:rsidRPr="00601289">
        <w:trPr>
          <w:trHeight w:val="21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B662C" w:rsidRPr="00601289">
        <w:trPr>
          <w:trHeight w:val="327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вторая передача из зоны 3 в зону 4 или 2 (стоя спиной) в соответствии с сигналом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62C" w:rsidRPr="006012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вторая передача в прыжке из зоны 3 в зону 4 или 2 в соответствии с сигналом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B662C" w:rsidRPr="006012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нападающий удар или «скидка» в зависимости от того, поставлен блок или нет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62C" w:rsidRPr="006012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командные действия: прием подачи, вторая передача из зоны 3 в зону 4 или 2 (по заданию)и нападающий удар (с 16лет вторая передача выходящим игроком)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62C" w:rsidRPr="006012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блокирование одиночное нападающих ударов из зон 4,3,2 со второй передачи. Зона не известна, направление удара диагональное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62C" w:rsidRPr="0060128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командные действия:</w:t>
            </w:r>
          </w:p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организация защитных действий по системе «углом вперед»и «углом назад» по заданию после нападения соперников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DB662C" w:rsidRPr="00C83F1D" w:rsidRDefault="00DB662C" w:rsidP="00DA5E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sz w:val="24"/>
          <w:szCs w:val="24"/>
        </w:rPr>
        <w:t>Контрольно-переводные нормативы по интегральной подготовке</w:t>
      </w:r>
    </w:p>
    <w:tbl>
      <w:tblPr>
        <w:tblW w:w="10343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560"/>
        <w:gridCol w:w="3092"/>
        <w:gridCol w:w="632"/>
        <w:gridCol w:w="548"/>
        <w:gridCol w:w="548"/>
        <w:gridCol w:w="548"/>
        <w:gridCol w:w="636"/>
        <w:gridCol w:w="539"/>
        <w:gridCol w:w="540"/>
        <w:gridCol w:w="540"/>
        <w:gridCol w:w="540"/>
        <w:gridCol w:w="540"/>
        <w:gridCol w:w="540"/>
        <w:gridCol w:w="540"/>
      </w:tblGrid>
      <w:tr w:rsidR="00DB662C" w:rsidRPr="00601289">
        <w:trPr>
          <w:trHeight w:val="115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Тренировочные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группы,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группы спортивного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совершенствования,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 обучения</w:t>
            </w:r>
          </w:p>
        </w:tc>
      </w:tr>
      <w:tr w:rsidR="00DB662C" w:rsidRPr="00601289">
        <w:trPr>
          <w:trHeight w:val="3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</w:tr>
      <w:tr w:rsidR="00DB662C" w:rsidRPr="00601289">
        <w:trPr>
          <w:trHeight w:val="21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</w:tr>
      <w:tr w:rsidR="00DB662C" w:rsidRPr="00601289">
        <w:trPr>
          <w:trHeight w:val="3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прием снизу - верхняя передача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62C" w:rsidRPr="00601289">
        <w:trPr>
          <w:trHeight w:val="7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нападающий удар- блокирование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B662C" w:rsidRPr="00601289">
        <w:trPr>
          <w:trHeight w:val="43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блокирование – вторая передача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62C" w:rsidRPr="006012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переход после подачи к защитным действиям, после защитных – к нападению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B662C" w:rsidRPr="00601289">
        <w:tc>
          <w:tcPr>
            <w:tcW w:w="103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Спортивный результат</w:t>
            </w:r>
          </w:p>
        </w:tc>
      </w:tr>
      <w:tr w:rsidR="00DB662C" w:rsidRPr="00601289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потери подач в игре,%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B662C" w:rsidRPr="00601289">
        <w:trPr>
          <w:trHeight w:val="592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эффективность нападения, %:</w:t>
            </w:r>
            <w:r w:rsidRPr="00C83F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выигрыш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B662C" w:rsidRPr="00601289">
        <w:trPr>
          <w:trHeight w:val="315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C83F1D" w:rsidRDefault="00DB662C" w:rsidP="00DA5E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% проигрыш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B662C" w:rsidRPr="00601289">
        <w:trPr>
          <w:trHeight w:val="6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полезное блокирование в игре (%)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DB662C" w:rsidRPr="00601289">
        <w:trPr>
          <w:trHeight w:val="5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ошибки при приеме подачи в игре, %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C83F1D" w:rsidRDefault="00DB662C" w:rsidP="00DA5E1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DB662C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DB662C" w:rsidRPr="00BA6BBD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B5336">
        <w:rPr>
          <w:rFonts w:ascii="Times New Roman" w:hAnsi="Times New Roman" w:cs="Times New Roman"/>
          <w:sz w:val="24"/>
          <w:szCs w:val="24"/>
        </w:rPr>
        <w:t>Занимающиеся</w:t>
      </w:r>
      <w:r w:rsidRPr="00C83F1D">
        <w:rPr>
          <w:rFonts w:ascii="Times New Roman" w:hAnsi="Times New Roman" w:cs="Times New Roman"/>
          <w:sz w:val="24"/>
          <w:szCs w:val="24"/>
        </w:rPr>
        <w:t xml:space="preserve"> при невыполнении </w:t>
      </w:r>
      <w:r>
        <w:rPr>
          <w:rFonts w:ascii="Times New Roman" w:hAnsi="Times New Roman" w:cs="Times New Roman"/>
          <w:sz w:val="24"/>
          <w:szCs w:val="24"/>
        </w:rPr>
        <w:t>спортивной</w:t>
      </w:r>
      <w:r w:rsidRPr="00C83F1D">
        <w:rPr>
          <w:rFonts w:ascii="Times New Roman" w:hAnsi="Times New Roman" w:cs="Times New Roman"/>
          <w:sz w:val="24"/>
          <w:szCs w:val="24"/>
        </w:rPr>
        <w:t xml:space="preserve"> программы могут быть оставлены на повторный год обучения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2C" w:rsidRPr="00661173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1173">
        <w:rPr>
          <w:rFonts w:ascii="Times New Roman" w:hAnsi="Times New Roman" w:cs="Times New Roman"/>
          <w:sz w:val="24"/>
          <w:szCs w:val="24"/>
        </w:rPr>
        <w:t>2.</w:t>
      </w:r>
      <w:r w:rsidR="009B5336">
        <w:rPr>
          <w:rFonts w:ascii="Times New Roman" w:hAnsi="Times New Roman" w:cs="Times New Roman"/>
          <w:sz w:val="24"/>
          <w:szCs w:val="24"/>
        </w:rPr>
        <w:t>Занимаюшиеся</w:t>
      </w:r>
      <w:r w:rsidRPr="00661173">
        <w:rPr>
          <w:rFonts w:ascii="Times New Roman" w:hAnsi="Times New Roman" w:cs="Times New Roman"/>
          <w:sz w:val="24"/>
          <w:szCs w:val="24"/>
        </w:rPr>
        <w:t>, не выполнившие требования программы, могут быть переведены в группу соответствующую этапу и периоду спортивно-оздоровительных программ.</w:t>
      </w:r>
    </w:p>
    <w:p w:rsidR="00DB662C" w:rsidRPr="006A1B11" w:rsidRDefault="00DB662C" w:rsidP="009B5336">
      <w:pPr>
        <w:spacing w:before="100" w:beforeAutospacing="1" w:after="100" w:afterAutospacing="1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C83F1D">
        <w:rPr>
          <w:rFonts w:ascii="Times New Roman" w:hAnsi="Times New Roman" w:cs="Times New Roman"/>
          <w:sz w:val="24"/>
          <w:szCs w:val="24"/>
        </w:rPr>
        <w:t>.</w:t>
      </w:r>
      <w:r w:rsidR="009B5336">
        <w:rPr>
          <w:rFonts w:ascii="Times New Roman" w:hAnsi="Times New Roman" w:cs="Times New Roman"/>
          <w:sz w:val="24"/>
          <w:szCs w:val="24"/>
        </w:rPr>
        <w:t>Занимаюшиеся</w:t>
      </w:r>
      <w:r w:rsidRPr="00C83F1D">
        <w:rPr>
          <w:rFonts w:ascii="Times New Roman" w:hAnsi="Times New Roman" w:cs="Times New Roman"/>
          <w:sz w:val="24"/>
          <w:szCs w:val="24"/>
        </w:rPr>
        <w:t>, достигшие возраста 14лет, прошедшие тренировочный этап спортивной специализации и показавшие соответствующие результаты по итогам контрольных нормативов и выступлений в соревнованиях для зачисления на этап совершенствования спортивного мастерства, могут быть зачислены на данный этап приказом директора, на основании комплектования в Управлении по физической культуре и спорту Администрации города Ижевска, при наличии разрешения врача РВФД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62C" w:rsidRPr="00927FAA" w:rsidRDefault="00DB662C" w:rsidP="003567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F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4.2.Требования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подготовку, на следующий этап спортивной подготовки.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Основной показатель: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-стабильность состава занимающихся;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каждого года);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-вклад в подготовку юношеских сборных команд Удмуртской Республики, результаты участия в соревнованиях;</w:t>
      </w:r>
    </w:p>
    <w:p w:rsidR="00DB662C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-выполнение нормативных требований по уровню подготовленности и спортивного разряда.</w:t>
      </w:r>
    </w:p>
    <w:p w:rsidR="00DB662C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*На этапе начальной подготовки</w:t>
      </w:r>
    </w:p>
    <w:p w:rsidR="00DB662C" w:rsidRPr="007824C0" w:rsidRDefault="00DB662C" w:rsidP="009B53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C0">
        <w:rPr>
          <w:rFonts w:ascii="Times New Roman" w:hAnsi="Times New Roman" w:cs="Times New Roman"/>
          <w:sz w:val="24"/>
          <w:szCs w:val="24"/>
        </w:rPr>
        <w:t>- формирование устойчивого интереса к занятиям спортом;</w:t>
      </w:r>
    </w:p>
    <w:p w:rsidR="00DB662C" w:rsidRPr="007824C0" w:rsidRDefault="00DB662C" w:rsidP="009B53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C0">
        <w:rPr>
          <w:rFonts w:ascii="Times New Roman" w:hAnsi="Times New Roman" w:cs="Times New Roman"/>
          <w:sz w:val="24"/>
          <w:szCs w:val="24"/>
        </w:rPr>
        <w:t>- формирование широкого круга двигательных умений и навыков;</w:t>
      </w:r>
    </w:p>
    <w:p w:rsidR="00DB662C" w:rsidRPr="007824C0" w:rsidRDefault="00DB662C" w:rsidP="009B53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C0">
        <w:rPr>
          <w:rFonts w:ascii="Times New Roman" w:hAnsi="Times New Roman" w:cs="Times New Roman"/>
          <w:sz w:val="24"/>
          <w:szCs w:val="24"/>
        </w:rPr>
        <w:t>- освоение основ техники по виду спорта волейбол;</w:t>
      </w:r>
    </w:p>
    <w:p w:rsidR="00DB662C" w:rsidRPr="007824C0" w:rsidRDefault="00DB662C" w:rsidP="009B53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C0">
        <w:rPr>
          <w:rFonts w:ascii="Times New Roman" w:hAnsi="Times New Roman" w:cs="Times New Roman"/>
          <w:sz w:val="24"/>
          <w:szCs w:val="24"/>
        </w:rPr>
        <w:t>- всестороннее гармоничное развитие физических качеств;</w:t>
      </w:r>
    </w:p>
    <w:p w:rsidR="00DB662C" w:rsidRPr="007824C0" w:rsidRDefault="00DB662C" w:rsidP="009B53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C0">
        <w:rPr>
          <w:rFonts w:ascii="Times New Roman" w:hAnsi="Times New Roman" w:cs="Times New Roman"/>
          <w:sz w:val="24"/>
          <w:szCs w:val="24"/>
        </w:rPr>
        <w:t>- укрепление здоровья спортсменов;</w:t>
      </w:r>
    </w:p>
    <w:p w:rsidR="00DB662C" w:rsidRPr="007824C0" w:rsidRDefault="00DB662C" w:rsidP="009B5336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24C0">
        <w:rPr>
          <w:rFonts w:ascii="Times New Roman" w:hAnsi="Times New Roman" w:cs="Times New Roman"/>
          <w:sz w:val="24"/>
          <w:szCs w:val="24"/>
        </w:rPr>
        <w:lastRenderedPageBreak/>
        <w:t>- отбор перспективных юных спортсменов для дальнейших занятий по виду спорта волейбол на тренировочный этап.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5AF2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специализации):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 приобретение опыта и достижение стабильности выступления на официальных спортивных соревнованиях по виду спорта волейбол;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 формирование спортивной мотивации;</w:t>
      </w:r>
    </w:p>
    <w:p w:rsidR="00DB662C" w:rsidRPr="00255AF2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55AF2">
        <w:rPr>
          <w:rFonts w:ascii="Times New Roman" w:hAnsi="Times New Roman" w:cs="Times New Roman"/>
          <w:sz w:val="24"/>
          <w:szCs w:val="24"/>
        </w:rPr>
        <w:t>- укрепление здоровья спортсменов.</w:t>
      </w:r>
    </w:p>
    <w:p w:rsidR="00DB662C" w:rsidRPr="00255AF2" w:rsidRDefault="00DB662C" w:rsidP="009B5336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55AF2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мастерства:</w:t>
      </w:r>
    </w:p>
    <w:p w:rsidR="00DB662C" w:rsidRPr="00255AF2" w:rsidRDefault="00DB662C" w:rsidP="009B5336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 повышение функциональных возможностей организма спортсменов;</w:t>
      </w:r>
    </w:p>
    <w:p w:rsidR="00DB662C" w:rsidRPr="00255AF2" w:rsidRDefault="00DB662C" w:rsidP="009B5336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DB662C" w:rsidRPr="00255AF2" w:rsidRDefault="00DB662C" w:rsidP="009B5336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DB662C" w:rsidRPr="00255AF2" w:rsidRDefault="00DB662C" w:rsidP="009B5336">
      <w:pPr>
        <w:spacing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255AF2">
        <w:rPr>
          <w:rFonts w:ascii="Times New Roman" w:hAnsi="Times New Roman" w:cs="Times New Roman"/>
          <w:sz w:val="24"/>
          <w:szCs w:val="24"/>
        </w:rPr>
        <w:t>- поддержание высокого уровня спортивной мотивации;</w:t>
      </w:r>
    </w:p>
    <w:p w:rsidR="00DB662C" w:rsidRPr="00255AF2" w:rsidRDefault="00DB662C" w:rsidP="009B5336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5AF2">
        <w:rPr>
          <w:rFonts w:ascii="Times New Roman" w:hAnsi="Times New Roman" w:cs="Times New Roman"/>
          <w:sz w:val="24"/>
          <w:szCs w:val="24"/>
        </w:rPr>
        <w:t>- сохранение здоровья спортсменов.</w:t>
      </w:r>
    </w:p>
    <w:p w:rsidR="00DB662C" w:rsidRPr="002360BE" w:rsidRDefault="00DB662C" w:rsidP="009B533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1E">
        <w:rPr>
          <w:rFonts w:ascii="Times New Roman" w:hAnsi="Times New Roman" w:cs="Times New Roman"/>
          <w:sz w:val="24"/>
          <w:szCs w:val="24"/>
        </w:rPr>
        <w:t>Модель выпускника – разносторонне развитая личность, с устойчивой психикой с предпосылками успешности в трудовой профессиональной деятельности и общественной коммуникации:</w:t>
      </w:r>
      <w:r w:rsidRPr="00255A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</w:t>
      </w:r>
      <w:r w:rsidRPr="00BF586B">
        <w:rPr>
          <w:rFonts w:ascii="Times New Roman" w:hAnsi="Times New Roman" w:cs="Times New Roman"/>
          <w:sz w:val="24"/>
          <w:szCs w:val="24"/>
        </w:rPr>
        <w:t>-</w:t>
      </w:r>
      <w:r w:rsidRPr="00C83F1D">
        <w:rPr>
          <w:rFonts w:ascii="Times New Roman" w:hAnsi="Times New Roman" w:cs="Times New Roman"/>
          <w:sz w:val="24"/>
          <w:szCs w:val="24"/>
        </w:rPr>
        <w:t>волейболист высокого класса, член спортивных сборных команд УР и (или) РФ</w:t>
      </w:r>
      <w:r>
        <w:rPr>
          <w:rFonts w:ascii="Times New Roman" w:hAnsi="Times New Roman" w:cs="Times New Roman"/>
          <w:sz w:val="24"/>
          <w:szCs w:val="24"/>
        </w:rPr>
        <w:t>, судья по волейболу, инструктор, тренер-общественник.</w:t>
      </w:r>
    </w:p>
    <w:p w:rsidR="00DB662C" w:rsidRPr="00927FAA" w:rsidRDefault="00DB662C" w:rsidP="009B5336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F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4.3.Виды контроля общей и специальной физической, спортивно-технической и тактической подготовки, комплекс контрольных испытаний и контрольно-переводные нормативы по годам и этапам подготовки, сроки проведения контроля.</w:t>
      </w:r>
    </w:p>
    <w:p w:rsidR="00DB662C" w:rsidRPr="00C83F1D" w:rsidRDefault="00DB662C" w:rsidP="00DA5E1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3F1D">
        <w:rPr>
          <w:rFonts w:ascii="Times New Roman" w:hAnsi="Times New Roman" w:cs="Times New Roman"/>
          <w:color w:val="000000"/>
          <w:sz w:val="24"/>
          <w:szCs w:val="24"/>
        </w:rPr>
        <w:t xml:space="preserve">При проведении промежуточной и итоговой аттестации обучающихся учитываются результаты освоения Программы по каждой предметной области. </w:t>
      </w:r>
      <w:r w:rsidRPr="00C83F1D">
        <w:rPr>
          <w:rFonts w:ascii="Times New Roman" w:hAnsi="Times New Roman" w:cs="Times New Roman"/>
          <w:sz w:val="24"/>
          <w:szCs w:val="24"/>
        </w:rPr>
        <w:t xml:space="preserve">Промежуточная аттестация проводится ежегодно на основании требований программ и годового плана. Итоговая аттестация проводится по окончании обучения по </w:t>
      </w:r>
      <w:r>
        <w:rPr>
          <w:rFonts w:ascii="Times New Roman" w:hAnsi="Times New Roman" w:cs="Times New Roman"/>
          <w:sz w:val="24"/>
          <w:szCs w:val="24"/>
        </w:rPr>
        <w:t>Программе спортивной подготовки на основании ФССП.</w:t>
      </w:r>
    </w:p>
    <w:p w:rsidR="00DB662C" w:rsidRPr="00927FAA" w:rsidRDefault="00DB662C" w:rsidP="003567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927FA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4.4.Комплексы контрольных упражнений для оценки общей, специальной физической, технико-тактической подготовки лиц, проходящих спортивную подготовку, методические указания по организации тестирования, методам и организации медико-биологического обследования.</w:t>
      </w:r>
    </w:p>
    <w:p w:rsidR="00DB662C" w:rsidRDefault="00DB662C" w:rsidP="00FC60C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Педагогический контроль за спортсменами производится для решения двух основных задач: контроль за физическим развитием спортсмена и контроль за физической и технической подготовленностью спортсмена.</w:t>
      </w:r>
    </w:p>
    <w:p w:rsidR="003567DB" w:rsidRDefault="003567DB" w:rsidP="00FC60CE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7DB" w:rsidRDefault="003567DB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567DB" w:rsidRDefault="003567DB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B662C" w:rsidRPr="00342E4C" w:rsidRDefault="00DB662C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получения необходимой информации служат контрольные испытания</w:t>
      </w:r>
    </w:p>
    <w:tbl>
      <w:tblPr>
        <w:tblW w:w="10456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07"/>
        <w:gridCol w:w="835"/>
        <w:gridCol w:w="2127"/>
        <w:gridCol w:w="7087"/>
      </w:tblGrid>
      <w:tr w:rsidR="00DB662C" w:rsidRPr="00601289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Контрольное упражнение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Методика КН</w:t>
            </w:r>
          </w:p>
        </w:tc>
      </w:tr>
      <w:tr w:rsidR="00DB662C" w:rsidRPr="00601289">
        <w:trPr>
          <w:cantSplit/>
          <w:trHeight w:val="1648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1.Антропомет-рические данные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Обследование физического развития производится по общепринятой методике биометрических измерений (Республиканский врачебно-физкультурный диспансер).</w:t>
            </w:r>
          </w:p>
        </w:tc>
      </w:tr>
      <w:tr w:rsidR="00DB662C" w:rsidRPr="00601289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62C" w:rsidRPr="00601289" w:rsidRDefault="00DB662C" w:rsidP="00311676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Бег 30м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Испытание проводится по общепринятой методике, старт высокий («стойка волейболиста»).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Бег 30м: 5x6м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 расстоянии 6 м чертятся две линии – стартовая и контрольная. По зрительному сигналу учащийся бежит, преодолевая расстояние 6 м пять раз. При изменении движения в обратном направлении обе ноги испытуемого должны пересечь линию.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Бег 92 м в пределах границ волейбольной площадки.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 волейбольной площадке расположить 7 набивных (1 кг) мячей, мяч № 7 на расстоянии 1 м от лицевой линии. Спортсмен располагается за лицевой линией. По сигналу он начинает бег, касаясь мячей поочередно (№ 1, 2, 3, 4, 5, 6), каждый раз возвращаясь и касаясь мяча за лицевой линией (№7). Время фиксируется секундомером.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Прыжок вверх с места, отталкиваясь двумя ногами.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Для этой цели применяется приспособление конструкции В.М. Абалакова «Косой экран» или другие, позволяющие измерить высоту подъема общего центра масс при подскоке вверх. Нельзя отталкиваться и приземляться за пределами квадрата 50x50 см. Число попыток – три. Учитывается лучший результат. При проведении испытания должны соблюдаться единые требования (точка отсчета при положении стоя на всей ступне, при прыжке с места – со взмахом рук). Из трех попыток учитывается лучший результат. 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Замер делается от контрольной линии до ближайшего к ней следа испытуемого при приземлении. Из трех попыток учитывается лучший результат.</w:t>
            </w:r>
          </w:p>
        </w:tc>
      </w:tr>
      <w:tr w:rsidR="00DB662C" w:rsidRPr="00601289">
        <w:trPr>
          <w:trHeight w:val="1019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Метание набивного мяча массой 1 кг из-за головы двумя руками.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Метание с места. Испытуемый стоит у линии, одна нога впереди, держа мяч двумя руками внизу перед собой. Поднимая мяч вверх, производится замах назад за голову и тут же сразу бросок вперед. Даются три попытки в каждом виде метания. Учитывается лучший результат.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Метание сидя. При этом плечи должны быть на уровне линии отсчета (а не ступни ног). Даются три попытки в каждом виде метания. Учитывается лучший результат.</w:t>
            </w:r>
          </w:p>
        </w:tc>
      </w:tr>
      <w:tr w:rsidR="00DB662C" w:rsidRPr="00601289">
        <w:trPr>
          <w:trHeight w:val="40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Техническая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Испытания на точность второй передачи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 испытаниях создаются условия, при которых можно получить количественный результат: устанавливаются ограничители расстояния и высоты передачи – рейки, цветные ленты, обручи, наносятся линии. При передачах из зоны 3 в зону 4 расстояние передачи 3-3,5 м, высота ограничителей 3 м, расстояние от сетки не более 1,5м. Если устанавливаются мишени (обруч, «маяк»), их высота над сеткой 30-40 см, расстояние от боковой линии 1м и 20-30 см от сетки. При передаче из зоны 2 в зону 4 расстояние передачи 5-6 м. Каждый учащийся выполняет 5 попыток: учитываются количество передач, отвечающих требованиям в испытании, а также качество исполнения передачи (передача с нарушением правил игры не засчитывается).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Испытания в передачах сверху у стены, стоя лицом и спиной (чередование)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Учащийся располагается на расстоянии 3 м от стены, на высоте 4 м на стене делается контрольная линия – надо стремиться выдерживать расстояние от стены и высоту передач. Учащийся подбрасывает мяч над собой и передачей посылает его в стену, выполняет передачу над собой и поворачивается на 180° (спиной к стене), выполняет передачу, стоя спиной, поворачивается кругом, выполняет передачу, стоя лицом к стене и т.д. Передачи, стоя лицом над собой и стоя спиной, составляют одну серию. Учитывается максимальное количество серий. Устанавливается минимальное число серий для каждого года обучения.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Испытания на точности подач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требования: при качественном техническом исполнении заданного способа подачи послать мяч в определенном направлении – в определенный участок площадки. Эти участки следующие: правая (левая) половина площадки, зона 4-5 (1-2), площадь у боковых линий в зонах 5-4 (1-2) размером 6x2 м, в зоне 6 у лицевой линии размером 3x3 м. Каждый учащийся выполняет 5 попыток.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Испытания на точность нападающих ударов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Требования в этих испытаниях сводятся к тому, чтобы качественно в техническом исполнении произвести тот или иной нападающий удар, учащиеся могли достаточно сильно послать мяч с определенной точностью. При ударах из зоны 4 в зоны 4-5 площадь попадания ограничивается лицевой, боковой линиями и линией нападения, на расстоянии 3 м от боковой. При ударах с переводом площадь ограничена боковой линией и линией, параллельной ей на расстоянии 2 м. Если удар из зоны 4, то в зонах 1 -2, при ударах из зоны 2 – в зонах 4-5. Каждый учащийся должен выполнить 5попыток.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Испытания на точность первой передачи (прием мяча).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Испытания преследуют цель определить степень владения навыками приема подачи. Выполняется подача, нацеленная на зону, где расположен испытуемый. Только при этом условии идут в зачет попытки. При наличии специального снаряда «мячемета» мяч посылается с его помощью. Принимая мяч в зоне 6 (5), учащийся должен направить его через ленту, натянутую на расстоянии 1,5 м от сетки и на высоте 3 м, в зону 3 или 2. Если мяч выйдет за пределы указанной зоны или заденет сетку, то такая попытка не засчитывается. Вместо ленты можно установить рейку. Очень хорошо установить на площадке обод диаметром 2 м на высоте 1,5 м, который и будет служить мишенью. Каждому учащемуся дается 5 попыток, для 15-16 лет – 8. Подачи в группах начальной подготовки нижние, с 12-14 лет – верхние, в 15-16 лет –планирующие. Учитываются количество попаданий и качество выполнения.</w:t>
            </w:r>
          </w:p>
        </w:tc>
      </w:tr>
      <w:tr w:rsidR="00DB662C" w:rsidRPr="00601289">
        <w:tc>
          <w:tcPr>
            <w:tcW w:w="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Испытания в блокировании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При одиночном блокировании учащийся располагается в зоне 3 и в момент передачи на удар выходит в соответствующую зону для постановки блока. Направление удара известно, высота передачи на удар тоже. Дается 5 попыток каждому занимающемуся.</w:t>
            </w:r>
          </w:p>
        </w:tc>
      </w:tr>
      <w:tr w:rsidR="00DB662C" w:rsidRPr="00601289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Тактическая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Действия при второй передаче, стоя и в прыжке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Расположение испытуемого в зоне 3 (или на границе с зоной 3). Сигналом служат: зажигание ламп за сеткой (на сетке), положение рук тренера (учащегося) за сеткой, звуковой сигнал (команда, свисток). Мяч первой передачей («мячемет» или игрок) посылается из глубины площадки. Сигнал подается в тот момент, когда мяч начинает опускаться вниз. Задания следуют в различном порядке. Даются 6 попыток (примерно поровну в каждую зону). Учитываются количество правильно выполненных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заданий и точность передачи с соблюдением правил игры.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Действия при нападающих ударах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Нападающий удар или «скидка» (передача через сетку в прыжке) в зависимости от того, поставлен «блок» или нет. Блок имитируется специальными приспособлениями (типа «механический блок» и др.).«Блокировать» может партнер, стоя на подставке. «Блок» появляется во время отталкивания нападающего при прыжке. Учитываются количество правильно выполненных заданий и точность полета мяча.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нападении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 этих испытаниях выявляется умение учащихся взаимодействовать в составе команды. Содержание испытаний составляют действия: прием подачи, вторая передача игроком линии нападения или выходящим с задней линии к сетке и нападающий удар одним из учащихся, другие выполняют имитацию удара, окрестные перемещения в зонах и др. (по заданию). Характер взаимодействий и условия испытаний представлены в оценочной таблице. Даются 6 попыток. Требования такие же, как при групповых действиях.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Действия при одиночном блокировании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Основное требование в испытаниях – выявить умение в блокировании: выбор места, своевременная постановка рук на пути мяча. Надо определить зону, откуда будет произведен удар (четвертая, третья или вторая), направление удара – по диагонали. Дается по 10 попыток в каждом испытании (примерно поровну по видам задания). Учитываются количество правильно выполненных заданий и качество блокирования (техническое исполнение).</w:t>
            </w:r>
          </w:p>
        </w:tc>
      </w:tr>
      <w:tr w:rsidR="00DB662C" w:rsidRPr="00601289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Командные действия в защите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Основные требования – командные действия при построении защитных действий по системе «углом вперед» и «углом назад». Нападающая команда чередует действия в нападении: удары из различных зон и в разных направлениях, обманные удары и «скидки». Даются 10 попыток в двух расстановках, после</w:t>
            </w:r>
            <w:r w:rsidRPr="00601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попыток игроки передней и задней линий меняются местами. Учитываются количество правильно выполненных действий и ошибки.</w:t>
            </w:r>
          </w:p>
        </w:tc>
      </w:tr>
      <w:tr w:rsidR="00DB662C" w:rsidRPr="00601289">
        <w:trPr>
          <w:trHeight w:val="4378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Интегральная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переключение в выполнении технических приемов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Первое: нападающий удар – блокирование. Учащийся в зоне 4 (3,2) выполняет удар определенным способом и в определенном направлении, затем блокирует известные ему способы и направление удара. Один удар и одна постановка блока составляют серию. Учитываются точность нападающего удара и качество блокирования. Второе: блокирование – вторая передача. Учащийся блокирует в зоне 3 нападающий удар из зоны 4 в диагональном направлении, после чего выполняет вторую передачу в зону 4 или 2 (стоя спиной) – по заданию, снова блокирует. Учитывается качество блокирования и второй передачи. Третье: прием мяча снизу двумя руками – верхняя передача. Учащийся в зоне 2 принимает мяч от скидки из зоны 4 и после этого выполняет верхнюю передачу в зону 4. Учитываются качество приема и точность передачи. В каждом задании необходимо выполнить определенное количество серий.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Упражнения на переключение в тактических действиях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Испытания направлены на то, чтобы выявить умение учащихся перестраивать свои действия в соответствии с требованиями. Даются два упражнения. Первое: учащиеся располагаются в защитной позиции: три у сетки – для блокирования, три – на задней линии. Из зоны 1 игрок выполняет подачу, после чего с противоположной стороны игроки выполняют удары из зон 4 и 2 в диагональном направлении (с передачи из зоны 3), затем по команде «доигровка» бросают мяч через сетку со стороны «нападающих». Защищающиеся принимают мяч и первой передачей направляют его игроку задней линии, который выходит к сетке (из зоны 1 или</w:t>
            </w:r>
            <w:r w:rsidRPr="006012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5)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и выполняет вторую передачу кому-либо из трех игроков передней линии. После трех ударов подряд снова блокирование. Выполняются 3 серии, затем линии меняются местами, еще 3 серии: одна подача, два блокирования и три удара в одной серии. Учитываются правильность выполнения действий и техническое качество исполнения. Второе – после приема подачи команда разыгрывает мяч в нападении, после чего выполняет защитные действия (блокирует или страхует). По команде «доигровка» выполняет нападающие удары. Выполняются по три серии в двух расстановках. В одной серии: прием подачи, нападающий удар, два защитных действия, два нападающих удара. Учитываются количество правильно выполненных заданий и ошибки.</w:t>
            </w:r>
          </w:p>
        </w:tc>
      </w:tr>
      <w:tr w:rsidR="00DB662C" w:rsidRPr="00601289"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Определение эффективности игровых действий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Эффективность игровых действий волейболистов определяется на основании результатов наблюдений в календарных и контрольных играх. Для этого применяют различные системы записи игр (графически, на магнитофонную ленту, видеокамеру и др.). На каждого занимающегося должны быть данные наблюдений в нескольких играх – календарных и контрольных, главным образом в соревновательном периоде.</w:t>
            </w:r>
          </w:p>
        </w:tc>
      </w:tr>
      <w:tr w:rsidR="00DB662C" w:rsidRPr="00601289"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-выполнение учебной программы (минимальное количество соревнований); -выполнение норм Единой всероссийской спортивной классификации по волейболу</w:t>
            </w:r>
          </w:p>
        </w:tc>
      </w:tr>
      <w:tr w:rsidR="00DB662C" w:rsidRPr="00601289">
        <w:trPr>
          <w:trHeight w:val="10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Специальные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Проверяются систематически при помощи контрольных бесед во время практических тренировочных занятий, для чего выделяется время (5-10 мин).</w:t>
            </w:r>
          </w:p>
        </w:tc>
      </w:tr>
      <w:tr w:rsidR="00DB662C" w:rsidRPr="00601289">
        <w:trPr>
          <w:trHeight w:val="854"/>
        </w:trPr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Теоретические знания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Проверяются на зачетных занятиях в виде собеседования и тестирования.</w:t>
            </w:r>
          </w:p>
        </w:tc>
      </w:tr>
      <w:tr w:rsidR="00DB662C" w:rsidRPr="00601289">
        <w:trPr>
          <w:cantSplit/>
          <w:trHeight w:val="1134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Инструкторская и судейская подготовка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62C" w:rsidRPr="00601289" w:rsidRDefault="00DB662C" w:rsidP="0060128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Определяется уровень специальных знаний по методике начального обучения навыкам игры в волейбол, методике тренировки, правилам соревнований и их организации. Определяется уровень практических умений и навыков по составлению комплексов упражнений по видам подготовки, проведению отдельных частей и всего тренировочного занятия, судейства учебных и календарных игр, проведения соревнований. Эта работа осуществляется на практических текущих занятиях, игровых тренировках, контрольных играх и соревнованиях (других команд). Кроме того, проводятся зачетные занятия.</w:t>
            </w:r>
          </w:p>
        </w:tc>
      </w:tr>
    </w:tbl>
    <w:p w:rsidR="00DB662C" w:rsidRDefault="00DB662C" w:rsidP="00FC6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Медико-биологический контроль за спортсменами производится для решения двух задач: контроль за состоянием здоровья спортсменов и контроль за функциональным состоянием спортсменов. Частные задачи при контроле за здоровьем спортсменов: можно ли по состоянию здоровья начать или продолжать занятия; есть ли патология, и какая требуется коррекция </w:t>
      </w:r>
      <w:r>
        <w:rPr>
          <w:rFonts w:ascii="Times New Roman" w:hAnsi="Times New Roman" w:cs="Times New Roman"/>
          <w:sz w:val="24"/>
          <w:szCs w:val="24"/>
        </w:rPr>
        <w:lastRenderedPageBreak/>
        <w:t>тренировочной или соревновательной деятельности, лечебно-реабилитационных мероприятий; отвечают ли условия занятий и методика тренировочной и соревновательной деятельности гигиеническим требованиям. Частные задачи при контроле за функциональным состоянием спортсменов: отвечают ли функциональные возможности спортсменов в настоящее время и в перспективе высокому классу; каков уровень функционального состояния по отношению к модельному в настоящий момент и в прошлом; соответствуют ли выполняемые тренировочные и соревновательные нагрузки по «внешним» и «внутренним» функциональным параметрам. Средства МБК: опрос, осмотр, обследования простыми (визуальное наблюдение, пальпация, перкуссия и др.) и сложными (клинические и биохимические анализы) методами. Формы – оперативный контроль – врачебно-педагогические наблюдения; текущий и этапный контроль.</w:t>
      </w:r>
    </w:p>
    <w:p w:rsidR="00DB662C" w:rsidRDefault="00DB662C" w:rsidP="00FC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Оперативный контроль осуществляется путем врачебно-педагогических наблюдений на тренировках и соревнованиях. Оценка функционального состояния производится путем сопоставления тренировочных или соревновательных нагрузок («внешних») с реакцией на них спортсмена (переносимости нагрузок) и затем даются рекомендации по их коррекции.</w:t>
      </w:r>
    </w:p>
    <w:p w:rsidR="00DB662C" w:rsidRDefault="00DB662C" w:rsidP="00FC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текущем контроле выявляется перенапряжение, патологии, оценка функционального состояния спортсмена по оставшейся реакции на нагрузки. Проводится наблюдение за динамикой восстановления работоспособности.</w:t>
      </w:r>
    </w:p>
    <w:p w:rsidR="00DB662C" w:rsidRDefault="00DB662C" w:rsidP="00FC6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Этапный контроль производится для контроля за здоровьем спортсменов и оценки их функционального состояния посредством углубленных медицинских обследований. Рекомендации по лечебно-реабилитационным мероприятиям.</w:t>
      </w: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567DB" w:rsidRDefault="003567DB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0CE" w:rsidRDefault="00FC60CE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0CE" w:rsidRDefault="00FC60CE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B662C" w:rsidRPr="00CC241C" w:rsidRDefault="003567DB" w:rsidP="003567DB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DB662C" w:rsidRPr="00CC241C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B662C" w:rsidRPr="00CC241C">
        <w:rPr>
          <w:rFonts w:ascii="Times New Roman" w:hAnsi="Times New Roman" w:cs="Times New Roman"/>
          <w:b/>
          <w:bCs/>
          <w:sz w:val="24"/>
          <w:szCs w:val="24"/>
        </w:rPr>
        <w:t>Перечень информационного обеспечения Программы</w:t>
      </w:r>
    </w:p>
    <w:p w:rsidR="00DB662C" w:rsidRDefault="00DB662C" w:rsidP="00DA5E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 w:rsidRPr="00C609AE">
        <w:rPr>
          <w:rFonts w:ascii="Times New Roman" w:hAnsi="Times New Roman" w:cs="Times New Roman"/>
          <w:sz w:val="24"/>
          <w:szCs w:val="24"/>
        </w:rPr>
        <w:t>Список литературы: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6"/>
        <w:gridCol w:w="2478"/>
        <w:gridCol w:w="3962"/>
        <w:gridCol w:w="2177"/>
        <w:gridCol w:w="1346"/>
      </w:tblGrid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Беляев А.В. </w:t>
            </w:r>
          </w:p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Булыкина Л.В.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Волейбол: теория и методика тренировки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ТВТ Дивизион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2011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Ю.Клещев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Школа тренера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ТВТ Дивизион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2010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Ю.Д.Железняк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Волейбол: 120 уроков волейбола физкультура и спорт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2009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В.В.Рыцаев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Волейбол: попытка причинного истолкования приемов игры и процесса подготовки волейболистов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ЗАО «Книга и бизнес»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2005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Ю.Д. Железняк В.А.Кунянский А.В.Чачин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Волейбол: методическое пособие по обучению игре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Терра-спорт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2005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Ю.Н.Клещев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Подготовка команды к соревнованиям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ТВТ Дивизион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2009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Ю.Д.Железняк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Юный волейболист (учебное пособие для тренера)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1988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С.В.Легоньков Т.К.Комарова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 в школе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ОАО Смоленская городская типография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Смоленск 2012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А.Н. Эйнгорн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Советы тренера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Физкультура и спорт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С.К.Шляпников</w:t>
            </w:r>
          </w:p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А.А.Кривошеин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Комплексная тренировка связующего игрока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ТВТ Дивизион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2011г.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В.А.Кунянский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Волейбол: профессиональная подготовка судей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ТВТ Дивизион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2007г</w:t>
            </w:r>
          </w:p>
        </w:tc>
      </w:tr>
      <w:tr w:rsidR="00DB662C" w:rsidRPr="00601289"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Р.С.Уэйнберг Д.Гоулд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Основы психологии спорта и физической культуры</w:t>
            </w: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B662C" w:rsidRPr="00601289" w:rsidRDefault="00DB662C" w:rsidP="0060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Москва 2010г</w:t>
            </w:r>
          </w:p>
        </w:tc>
      </w:tr>
    </w:tbl>
    <w:p w:rsidR="00DB662C" w:rsidRPr="00C609AE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9AE">
        <w:rPr>
          <w:rFonts w:ascii="Times New Roman" w:hAnsi="Times New Roman" w:cs="Times New Roman"/>
          <w:sz w:val="24"/>
          <w:szCs w:val="24"/>
          <w:lang w:eastAsia="ru-RU"/>
        </w:rPr>
        <w:t>5.2.Перечень аудиовизуальных средств.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0"/>
      </w:tblGrid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C83F1D" w:rsidRDefault="00DB662C" w:rsidP="00DA5E1A">
            <w:pPr>
              <w:pStyle w:val="a9"/>
              <w:rPr>
                <w:color w:val="FF0000"/>
              </w:rPr>
            </w:pPr>
            <w:r w:rsidRPr="00C83F1D">
              <w:rPr>
                <w:color w:val="FF0000"/>
              </w:rPr>
              <w:t>Видеоматериалы Учебное пособие Мастер класс – 2 в/б М.2005г.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C83F1D" w:rsidRDefault="00DB662C" w:rsidP="00DA5E1A">
            <w:pPr>
              <w:pStyle w:val="a9"/>
              <w:rPr>
                <w:color w:val="FF0000"/>
              </w:rPr>
            </w:pPr>
            <w:r w:rsidRPr="00C83F1D">
              <w:rPr>
                <w:color w:val="FF0000"/>
              </w:rPr>
              <w:t>Видеоматериалы Учебное пособие Мастер класс – 1 в/б М.2003г.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C83F1D" w:rsidRDefault="00DB662C" w:rsidP="00DA5E1A">
            <w:pPr>
              <w:pStyle w:val="a9"/>
              <w:rPr>
                <w:color w:val="FF0000"/>
              </w:rPr>
            </w:pPr>
            <w:r w:rsidRPr="00C83F1D">
              <w:rPr>
                <w:color w:val="FF0000"/>
              </w:rPr>
              <w:t>Видеоматериалы Учебное пособие «пасует В.Зайцев» М. 2000г.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C83F1D" w:rsidRDefault="00DB662C" w:rsidP="00DA5E1A">
            <w:pPr>
              <w:pStyle w:val="a9"/>
              <w:rPr>
                <w:color w:val="FF0000"/>
              </w:rPr>
            </w:pPr>
            <w:r>
              <w:rPr>
                <w:color w:val="FF0000"/>
              </w:rPr>
              <w:t>Комплексная подготовка связующего игрока. Москва 2011г.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C83F1D" w:rsidRDefault="00DB662C" w:rsidP="00DA5E1A">
            <w:pPr>
              <w:pStyle w:val="a9"/>
              <w:rPr>
                <w:color w:val="FF0000"/>
              </w:rPr>
            </w:pP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C83F1D" w:rsidRDefault="00DB662C" w:rsidP="00DA5E1A">
            <w:pPr>
              <w:pStyle w:val="a9"/>
              <w:rPr>
                <w:color w:val="FF0000"/>
              </w:rPr>
            </w:pP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C83F1D" w:rsidRDefault="00DB662C" w:rsidP="00DA5E1A">
            <w:pPr>
              <w:pStyle w:val="a9"/>
              <w:rPr>
                <w:color w:val="FF0000"/>
              </w:rPr>
            </w:pPr>
          </w:p>
        </w:tc>
      </w:tr>
    </w:tbl>
    <w:p w:rsidR="00DB662C" w:rsidRPr="00C609AE" w:rsidRDefault="00DB662C" w:rsidP="00DA5E1A">
      <w:pPr>
        <w:spacing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609AE">
        <w:rPr>
          <w:rFonts w:ascii="Times New Roman" w:hAnsi="Times New Roman" w:cs="Times New Roman"/>
          <w:sz w:val="24"/>
          <w:szCs w:val="24"/>
          <w:lang w:eastAsia="ru-RU"/>
        </w:rPr>
        <w:t>5.3.Перечень интернет-ресурсов, необходимые для использования в работе лицами, осуществляющими спортивную подготовку, и при прохождении спортивной подготовки лицами, проходящими спортивную подготовку.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0"/>
      </w:tblGrid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816488" w:rsidRDefault="00DB662C" w:rsidP="00DA5E1A">
            <w:pPr>
              <w:pStyle w:val="a9"/>
            </w:pPr>
            <w:r w:rsidRPr="00816488">
              <w:t>Сайт Всероссийской Федерации волейбола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816488" w:rsidRDefault="00DB662C" w:rsidP="00DA5E1A">
            <w:pPr>
              <w:pStyle w:val="a9"/>
              <w:rPr>
                <w:lang w:val="en-US"/>
              </w:rPr>
            </w:pPr>
            <w:r w:rsidRPr="00816488">
              <w:t xml:space="preserve">Сайт </w:t>
            </w:r>
            <w:r w:rsidRPr="00816488">
              <w:rPr>
                <w:lang w:val="en-US"/>
              </w:rPr>
              <w:t>Laola 1tv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816488" w:rsidRDefault="00DB662C" w:rsidP="00DA5E1A">
            <w:pPr>
              <w:pStyle w:val="a9"/>
              <w:rPr>
                <w:lang w:val="en-US"/>
              </w:rPr>
            </w:pPr>
            <w:r w:rsidRPr="00816488">
              <w:t>Сайт</w:t>
            </w:r>
            <w:r w:rsidRPr="00816488">
              <w:rPr>
                <w:lang w:val="en-US"/>
              </w:rPr>
              <w:t xml:space="preserve"> Sportbox.ru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816488" w:rsidRDefault="00DB662C" w:rsidP="00DA5E1A">
            <w:pPr>
              <w:pStyle w:val="a9"/>
            </w:pPr>
            <w:r w:rsidRPr="00816488">
              <w:t xml:space="preserve">Сайт </w:t>
            </w:r>
            <w:r w:rsidRPr="00816488">
              <w:rPr>
                <w:lang w:val="en-US"/>
              </w:rPr>
              <w:t>Volley.ru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Pr="00816488" w:rsidRDefault="00DB662C" w:rsidP="00DA5E1A">
            <w:pPr>
              <w:pStyle w:val="a9"/>
            </w:pPr>
            <w:r>
              <w:t>Сайт УРФВ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Default="00DB662C" w:rsidP="00DA5E1A">
            <w:pPr>
              <w:pStyle w:val="a9"/>
            </w:pPr>
            <w:r>
              <w:t>Сайт Министерства спорта России</w:t>
            </w:r>
          </w:p>
        </w:tc>
      </w:tr>
      <w:tr w:rsidR="00DB662C" w:rsidRPr="00601289">
        <w:trPr>
          <w:cantSplit/>
          <w:trHeight w:val="229"/>
        </w:trPr>
        <w:tc>
          <w:tcPr>
            <w:tcW w:w="9720" w:type="dxa"/>
          </w:tcPr>
          <w:p w:rsidR="00DB662C" w:rsidRDefault="00DB662C" w:rsidP="00DA5E1A">
            <w:pPr>
              <w:pStyle w:val="a9"/>
            </w:pPr>
            <w:r>
              <w:t>Сайт Министерства спорта УР</w:t>
            </w:r>
          </w:p>
        </w:tc>
      </w:tr>
    </w:tbl>
    <w:p w:rsidR="003567DB" w:rsidRDefault="003567DB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3567DB" w:rsidRDefault="003567DB" w:rsidP="003567DB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 1.</w:t>
      </w:r>
    </w:p>
    <w:p w:rsidR="00DB662C" w:rsidRPr="00C83F1D" w:rsidRDefault="00DB662C" w:rsidP="003567D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83F1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План физкультурных мероприятий и спортивных мероприятий</w:t>
      </w:r>
    </w:p>
    <w:p w:rsidR="00DB662C" w:rsidRPr="001A3871" w:rsidRDefault="00DB662C" w:rsidP="00DA5E1A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A3871">
        <w:rPr>
          <w:rFonts w:ascii="Times New Roman" w:hAnsi="Times New Roman" w:cs="Times New Roman"/>
          <w:sz w:val="24"/>
          <w:szCs w:val="24"/>
          <w:lang w:eastAsia="ru-RU"/>
        </w:rPr>
        <w:t>План физкультурных и спортивных мероприятий формируется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субъекта Российской Федерации, муниципальных образований.</w:t>
      </w:r>
    </w:p>
    <w:tbl>
      <w:tblPr>
        <w:tblW w:w="10012" w:type="dxa"/>
        <w:tblInd w:w="2" w:type="dxa"/>
        <w:tblLayout w:type="fixed"/>
        <w:tblLook w:val="00A0" w:firstRow="1" w:lastRow="0" w:firstColumn="1" w:lastColumn="0" w:noHBand="0" w:noVBand="0"/>
      </w:tblPr>
      <w:tblGrid>
        <w:gridCol w:w="568"/>
        <w:gridCol w:w="8363"/>
        <w:gridCol w:w="1081"/>
      </w:tblGrid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01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ВСЕРОССИЙСКИЕ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Чемпионаты России среди мужских и женских команд (предварительный этап, полуфинал, финал)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Кубки РФ среди мужских и женских команд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Чемпионаты РФ среди студенческих команд (предварительный этап, полуфинал, финал)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Кубки РФ среди студенческих команд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Спартакиады учащихся ВУЗов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Первенства РФ (зональные, полуфинал, финал))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Первенства РФ ВФВ 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1.8.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Всероссийские Спартакиады учащихся (ПриФО, финал)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СС, 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РЕСПУБЛИКАНСКИЕ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Чемпионаты УР среди мужских и женских команд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СС, 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Спартакиады учащейся молодежи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СС, 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Первенства УР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Спартакиады учащейся молодежи УР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СС, 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Первенства г.Ижевска среди мужских и женских команд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СС, 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Первенства г.Ижевска девушки и юноши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СС, УТ</w:t>
            </w:r>
          </w:p>
        </w:tc>
      </w:tr>
      <w:tr w:rsidR="00DB662C" w:rsidRPr="00601289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B662C" w:rsidRPr="00601289" w:rsidRDefault="00DB662C" w:rsidP="00DA5E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Первенства г.Ижевска девочки и мальчики</w:t>
            </w:r>
          </w:p>
        </w:tc>
        <w:tc>
          <w:tcPr>
            <w:tcW w:w="1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662C" w:rsidRPr="00601289" w:rsidRDefault="00DB662C" w:rsidP="00DA5E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НП</w:t>
            </w:r>
          </w:p>
        </w:tc>
      </w:tr>
    </w:tbl>
    <w:p w:rsidR="00DB662C" w:rsidRDefault="00DB662C" w:rsidP="00DA5E1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662C" w:rsidRDefault="00DB662C" w:rsidP="004D284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62C" w:rsidRPr="003567DB" w:rsidRDefault="00DB662C" w:rsidP="003567DB">
      <w:pPr>
        <w:widowControl w:val="0"/>
        <w:autoSpaceDE w:val="0"/>
        <w:autoSpaceDN w:val="0"/>
        <w:adjustRightInd w:val="0"/>
        <w:spacing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567DB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3567DB" w:rsidRPr="003567DB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DB662C" w:rsidRPr="00817208" w:rsidRDefault="00DB662C" w:rsidP="002D0E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FCB">
        <w:rPr>
          <w:rFonts w:ascii="Times New Roman" w:hAnsi="Times New Roman" w:cs="Times New Roman"/>
          <w:sz w:val="24"/>
          <w:szCs w:val="24"/>
        </w:rPr>
        <w:t>Нормы и требования для присвоения разрядов Приложение №8 к приказу Минспорта России от 06.09.2013 года №715</w:t>
      </w:r>
    </w:p>
    <w:tbl>
      <w:tblPr>
        <w:tblW w:w="1060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712"/>
        <w:gridCol w:w="1275"/>
        <w:gridCol w:w="710"/>
        <w:gridCol w:w="708"/>
        <w:gridCol w:w="567"/>
        <w:gridCol w:w="1558"/>
        <w:gridCol w:w="1422"/>
        <w:gridCol w:w="708"/>
        <w:gridCol w:w="709"/>
        <w:gridCol w:w="851"/>
      </w:tblGrid>
      <w:tr w:rsidR="00DB662C" w:rsidRPr="00601289">
        <w:trPr>
          <w:trHeight w:val="335"/>
        </w:trPr>
        <w:tc>
          <w:tcPr>
            <w:tcW w:w="1384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статус спортивных соревнований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спорт. дисциплина</w:t>
            </w:r>
          </w:p>
        </w:tc>
        <w:tc>
          <w:tcPr>
            <w:tcW w:w="1275" w:type="dxa"/>
            <w:vMerge w:val="restart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пол возраст</w:t>
            </w:r>
          </w:p>
        </w:tc>
        <w:tc>
          <w:tcPr>
            <w:tcW w:w="7233" w:type="dxa"/>
            <w:gridSpan w:val="8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DB662C" w:rsidRPr="00601289">
        <w:trPr>
          <w:trHeight w:val="327"/>
        </w:trPr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</w:tr>
      <w:tr w:rsidR="00DB662C" w:rsidRPr="00601289">
        <w:trPr>
          <w:trHeight w:val="1130"/>
        </w:trPr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мс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кмс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</w:t>
            </w:r>
          </w:p>
        </w:tc>
      </w:tr>
      <w:tr w:rsidR="00DB662C" w:rsidRPr="00601289">
        <w:trPr>
          <w:trHeight w:val="297"/>
        </w:trPr>
        <w:tc>
          <w:tcPr>
            <w:tcW w:w="1384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Мира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юниоры, юниорки до 21года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62C" w:rsidRPr="00601289">
        <w:trPr>
          <w:trHeight w:val="274"/>
        </w:trPr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юноши, девушки до 19 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62C" w:rsidRPr="00601289">
        <w:trPr>
          <w:trHeight w:val="277"/>
        </w:trPr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юноши, девушки до 17 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62C" w:rsidRPr="00601289">
        <w:trPr>
          <w:trHeight w:val="277"/>
        </w:trPr>
        <w:tc>
          <w:tcPr>
            <w:tcW w:w="1384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Первенство Европы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юниоры, юниорки до 22 года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62C" w:rsidRPr="00601289">
        <w:trPr>
          <w:trHeight w:val="277"/>
        </w:trPr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юноши, девушки до 20 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62C" w:rsidRPr="00601289">
        <w:trPr>
          <w:trHeight w:val="277"/>
        </w:trPr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юноши, девушки до 18 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62C" w:rsidRPr="00601289">
        <w:trPr>
          <w:cantSplit/>
          <w:trHeight w:val="2689"/>
        </w:trPr>
        <w:tc>
          <w:tcPr>
            <w:tcW w:w="1384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международные спортивные соревнования, включенные в ЕКП</w:t>
            </w:r>
          </w:p>
        </w:tc>
        <w:tc>
          <w:tcPr>
            <w:tcW w:w="712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B662C" w:rsidRPr="00601289">
        <w:trPr>
          <w:trHeight w:val="277"/>
        </w:trPr>
        <w:tc>
          <w:tcPr>
            <w:tcW w:w="1384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России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1-8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rHeight w:val="612"/>
        </w:trPr>
        <w:tc>
          <w:tcPr>
            <w:tcW w:w="1384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Кубок России (финал)</w:t>
            </w:r>
          </w:p>
        </w:tc>
        <w:tc>
          <w:tcPr>
            <w:tcW w:w="712" w:type="dxa"/>
            <w:vMerge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rHeight w:val="277"/>
        </w:trPr>
        <w:tc>
          <w:tcPr>
            <w:tcW w:w="1384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Первенство России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юниоры, юниорки до 21года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rHeight w:val="277"/>
        </w:trPr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юноши, девушки до 18лет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cantSplit/>
          <w:trHeight w:val="2964"/>
        </w:trPr>
        <w:tc>
          <w:tcPr>
            <w:tcW w:w="1384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всероссийские спортивные соревнования, включенные в ЕКП</w:t>
            </w:r>
          </w:p>
        </w:tc>
        <w:tc>
          <w:tcPr>
            <w:tcW w:w="712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rHeight w:val="345"/>
        </w:trPr>
        <w:tc>
          <w:tcPr>
            <w:tcW w:w="1384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Чемпионат субъекта Российской Федерации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  <w:vMerge w:val="restart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мужчины, женщины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hyperlink r:id="rId12" w:anchor="block_47" w:history="1">
              <w:r w:rsidRPr="00601289">
                <w:rPr>
                  <w:rStyle w:val="a3"/>
                  <w:color w:val="008000"/>
                </w:rPr>
                <w:t>*</w:t>
              </w:r>
            </w:hyperlink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rHeight w:val="1192"/>
        </w:trPr>
        <w:tc>
          <w:tcPr>
            <w:tcW w:w="1384" w:type="dxa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2" w:type="dxa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*Условие: для субъектов Российской Федерации, чьи команды выступают в чемпионате России в суперлиге и (или) высшей лиге, соответственно, среди мужчин, женщин</w:t>
            </w:r>
          </w:p>
        </w:tc>
      </w:tr>
      <w:tr w:rsidR="00DB662C" w:rsidRPr="00601289">
        <w:tc>
          <w:tcPr>
            <w:tcW w:w="1384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Первенство РФ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юноши девушки до 18лет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юноши девушки 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16лет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юноши девушки до 14лет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384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Всероссийские спортивные соревнования включенные в ЕКП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юноши девушки до 19лет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юноши девушки до 17лет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юноши девушки до 16лет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cantSplit/>
          <w:trHeight w:val="1281"/>
        </w:trPr>
        <w:tc>
          <w:tcPr>
            <w:tcW w:w="1384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Чемпионат УР</w:t>
            </w:r>
          </w:p>
        </w:tc>
        <w:tc>
          <w:tcPr>
            <w:tcW w:w="712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cantSplit/>
          <w:trHeight w:val="1272"/>
        </w:trPr>
        <w:tc>
          <w:tcPr>
            <w:tcW w:w="1384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Кубок УР</w:t>
            </w:r>
          </w:p>
        </w:tc>
        <w:tc>
          <w:tcPr>
            <w:tcW w:w="712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384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Первенство УР</w:t>
            </w:r>
          </w:p>
        </w:tc>
        <w:tc>
          <w:tcPr>
            <w:tcW w:w="712" w:type="dxa"/>
            <w:vMerge w:val="restart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юноши девушки до 18лет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3-6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юноши девушки до 16лет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c>
          <w:tcPr>
            <w:tcW w:w="1384" w:type="dxa"/>
            <w:vMerge/>
            <w:vAlign w:val="center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vMerge/>
            <w:textDirection w:val="btLr"/>
            <w:vAlign w:val="cente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юноши девушки до 14лет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3-8</w:t>
            </w: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</w:tr>
      <w:tr w:rsidR="00DB662C" w:rsidRPr="00601289">
        <w:trPr>
          <w:cantSplit/>
          <w:trHeight w:val="2264"/>
        </w:trPr>
        <w:tc>
          <w:tcPr>
            <w:tcW w:w="1384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Другие официальные спортивные соревнования УР</w:t>
            </w:r>
          </w:p>
        </w:tc>
        <w:tc>
          <w:tcPr>
            <w:tcW w:w="712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cantSplit/>
          <w:trHeight w:val="1134"/>
        </w:trPr>
        <w:tc>
          <w:tcPr>
            <w:tcW w:w="1384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Другие официальные спортивные соревнования муниципального образования г.Ижевск</w:t>
            </w:r>
          </w:p>
        </w:tc>
        <w:tc>
          <w:tcPr>
            <w:tcW w:w="712" w:type="dxa"/>
            <w:textDirection w:val="btLr"/>
          </w:tcPr>
          <w:p w:rsidR="00DB662C" w:rsidRPr="00601289" w:rsidRDefault="00DB662C" w:rsidP="00601289">
            <w:pPr>
              <w:spacing w:after="0" w:line="240" w:lineRule="auto"/>
              <w:ind w:left="113"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1275" w:type="dxa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Мужчины женщины</w:t>
            </w:r>
          </w:p>
        </w:tc>
        <w:tc>
          <w:tcPr>
            <w:tcW w:w="710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одержать 7побед над командами </w:t>
            </w:r>
            <w:r w:rsidRPr="0060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 или 14 побед над командами </w:t>
            </w:r>
            <w:r w:rsidRPr="006012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спортивного разряда</w:t>
            </w:r>
          </w:p>
        </w:tc>
        <w:tc>
          <w:tcPr>
            <w:tcW w:w="1422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В течение года одержать 7 побед над командами любой квалификации</w:t>
            </w:r>
          </w:p>
        </w:tc>
        <w:tc>
          <w:tcPr>
            <w:tcW w:w="708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B662C" w:rsidRPr="00601289" w:rsidRDefault="00DB662C" w:rsidP="006012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2C" w:rsidRPr="00601289">
        <w:trPr>
          <w:trHeight w:val="2484"/>
        </w:trPr>
        <w:tc>
          <w:tcPr>
            <w:tcW w:w="10604" w:type="dxa"/>
            <w:gridSpan w:val="11"/>
          </w:tcPr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условия: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1.В составе команды участвовать в 50% игр, проведенных командой, соответствующего спортивного соревнования. Спортсмен считается сыгравшим игру, если он участвовал в розыгрыше не менее 15% разыгранных очков.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2.Для участия в спортивных соревнованиях спортсмен должен достичь установленного возраста в календарный год проведения спортивных соревнований.</w:t>
            </w:r>
          </w:p>
          <w:p w:rsidR="00DB662C" w:rsidRPr="00601289" w:rsidRDefault="00DB662C" w:rsidP="006012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1289">
              <w:rPr>
                <w:rFonts w:ascii="Times New Roman" w:hAnsi="Times New Roman" w:cs="Times New Roman"/>
                <w:sz w:val="24"/>
                <w:szCs w:val="24"/>
              </w:rPr>
              <w:t>3.Команда имеет соответствующий спортивный разряд, если 5 или более игроков этой команды имеют тот же спортивный разряд и выше.</w:t>
            </w:r>
          </w:p>
        </w:tc>
      </w:tr>
    </w:tbl>
    <w:p w:rsidR="00DB662C" w:rsidRPr="00C83F1D" w:rsidRDefault="00DB662C" w:rsidP="00DA5E1A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DB662C" w:rsidRPr="00C83F1D" w:rsidSect="00470F86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9C5" w:rsidRDefault="00C219C5" w:rsidP="003E7983">
      <w:pPr>
        <w:spacing w:after="0" w:line="240" w:lineRule="auto"/>
      </w:pPr>
      <w:r>
        <w:separator/>
      </w:r>
    </w:p>
  </w:endnote>
  <w:endnote w:type="continuationSeparator" w:id="0">
    <w:p w:rsidR="00C219C5" w:rsidRDefault="00C219C5" w:rsidP="003E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9C5" w:rsidRDefault="00C219C5" w:rsidP="003E7983">
      <w:pPr>
        <w:spacing w:after="0" w:line="240" w:lineRule="auto"/>
      </w:pPr>
      <w:r>
        <w:separator/>
      </w:r>
    </w:p>
  </w:footnote>
  <w:footnote w:type="continuationSeparator" w:id="0">
    <w:p w:rsidR="00C219C5" w:rsidRDefault="00C219C5" w:rsidP="003E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509" w:rsidRDefault="00A05509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D4719">
      <w:rPr>
        <w:noProof/>
      </w:rPr>
      <w:t>8</w:t>
    </w:r>
    <w:r>
      <w:fldChar w:fldCharType="end"/>
    </w:r>
  </w:p>
  <w:p w:rsidR="00A05509" w:rsidRDefault="00A05509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B556C"/>
    <w:multiLevelType w:val="hybridMultilevel"/>
    <w:tmpl w:val="7BD045CC"/>
    <w:lvl w:ilvl="0" w:tplc="B7DA93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C1414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57014E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7661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7EA0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1278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6C8D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7CA0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AE18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1938F2"/>
    <w:multiLevelType w:val="hybridMultilevel"/>
    <w:tmpl w:val="4FEA3A74"/>
    <w:lvl w:ilvl="0" w:tplc="DA8E0E10">
      <w:start w:val="1"/>
      <w:numFmt w:val="decimal"/>
      <w:lvlText w:val="%1."/>
      <w:lvlJc w:val="left"/>
      <w:pPr>
        <w:ind w:left="1211" w:hanging="360"/>
      </w:pPr>
    </w:lvl>
    <w:lvl w:ilvl="1" w:tplc="C3DC56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46605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80D8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D0C20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B44F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8420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B809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F43E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CB2D2F"/>
    <w:multiLevelType w:val="hybridMultilevel"/>
    <w:tmpl w:val="22A6A1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0F86"/>
    <w:rsid w:val="0000088E"/>
    <w:rsid w:val="00001D93"/>
    <w:rsid w:val="00007537"/>
    <w:rsid w:val="00011270"/>
    <w:rsid w:val="00011924"/>
    <w:rsid w:val="0001218B"/>
    <w:rsid w:val="0001244C"/>
    <w:rsid w:val="0001498F"/>
    <w:rsid w:val="00014FCA"/>
    <w:rsid w:val="00017A7C"/>
    <w:rsid w:val="000228E4"/>
    <w:rsid w:val="00023FB1"/>
    <w:rsid w:val="00024373"/>
    <w:rsid w:val="000245A2"/>
    <w:rsid w:val="0002492B"/>
    <w:rsid w:val="000250F1"/>
    <w:rsid w:val="000269B2"/>
    <w:rsid w:val="00027FCF"/>
    <w:rsid w:val="000313ED"/>
    <w:rsid w:val="00031B9E"/>
    <w:rsid w:val="000357BD"/>
    <w:rsid w:val="00035D47"/>
    <w:rsid w:val="0004048B"/>
    <w:rsid w:val="00041A5A"/>
    <w:rsid w:val="000435A0"/>
    <w:rsid w:val="0004433C"/>
    <w:rsid w:val="00045303"/>
    <w:rsid w:val="00045343"/>
    <w:rsid w:val="00045AA5"/>
    <w:rsid w:val="00045BF1"/>
    <w:rsid w:val="00046C46"/>
    <w:rsid w:val="00046DDA"/>
    <w:rsid w:val="0005176E"/>
    <w:rsid w:val="000525A7"/>
    <w:rsid w:val="00052D01"/>
    <w:rsid w:val="00057438"/>
    <w:rsid w:val="00060B8A"/>
    <w:rsid w:val="00062F3E"/>
    <w:rsid w:val="000636E3"/>
    <w:rsid w:val="0006482A"/>
    <w:rsid w:val="00064CF1"/>
    <w:rsid w:val="00064DBE"/>
    <w:rsid w:val="00067E47"/>
    <w:rsid w:val="000709F4"/>
    <w:rsid w:val="0007281C"/>
    <w:rsid w:val="00073971"/>
    <w:rsid w:val="00074282"/>
    <w:rsid w:val="0007447A"/>
    <w:rsid w:val="00076589"/>
    <w:rsid w:val="0007776E"/>
    <w:rsid w:val="00081A0B"/>
    <w:rsid w:val="00081F3B"/>
    <w:rsid w:val="00085B56"/>
    <w:rsid w:val="0008724D"/>
    <w:rsid w:val="00087DCD"/>
    <w:rsid w:val="00091AF6"/>
    <w:rsid w:val="0009311C"/>
    <w:rsid w:val="000935C9"/>
    <w:rsid w:val="000937CB"/>
    <w:rsid w:val="00094D20"/>
    <w:rsid w:val="000966B3"/>
    <w:rsid w:val="00096D7C"/>
    <w:rsid w:val="000973E1"/>
    <w:rsid w:val="000A126B"/>
    <w:rsid w:val="000A171F"/>
    <w:rsid w:val="000A2118"/>
    <w:rsid w:val="000A339E"/>
    <w:rsid w:val="000A683F"/>
    <w:rsid w:val="000A7F09"/>
    <w:rsid w:val="000B003A"/>
    <w:rsid w:val="000B0489"/>
    <w:rsid w:val="000B120F"/>
    <w:rsid w:val="000B1AF1"/>
    <w:rsid w:val="000B2448"/>
    <w:rsid w:val="000B29FB"/>
    <w:rsid w:val="000B54A1"/>
    <w:rsid w:val="000B6723"/>
    <w:rsid w:val="000C53FF"/>
    <w:rsid w:val="000D189A"/>
    <w:rsid w:val="000D620E"/>
    <w:rsid w:val="000D74C7"/>
    <w:rsid w:val="000D764A"/>
    <w:rsid w:val="000D7F71"/>
    <w:rsid w:val="000E091A"/>
    <w:rsid w:val="000E2139"/>
    <w:rsid w:val="000E253A"/>
    <w:rsid w:val="000E2D4C"/>
    <w:rsid w:val="000E3214"/>
    <w:rsid w:val="000E40A9"/>
    <w:rsid w:val="000E43DA"/>
    <w:rsid w:val="000E582E"/>
    <w:rsid w:val="000E6260"/>
    <w:rsid w:val="000E637D"/>
    <w:rsid w:val="000E7F96"/>
    <w:rsid w:val="000F0C71"/>
    <w:rsid w:val="000F3CFF"/>
    <w:rsid w:val="000F4580"/>
    <w:rsid w:val="000F6D4E"/>
    <w:rsid w:val="000F6EAC"/>
    <w:rsid w:val="00101384"/>
    <w:rsid w:val="001028B5"/>
    <w:rsid w:val="001037CF"/>
    <w:rsid w:val="001038FF"/>
    <w:rsid w:val="001068E1"/>
    <w:rsid w:val="0010733B"/>
    <w:rsid w:val="001075C5"/>
    <w:rsid w:val="0011078B"/>
    <w:rsid w:val="00111358"/>
    <w:rsid w:val="00111E5B"/>
    <w:rsid w:val="00112085"/>
    <w:rsid w:val="0011301E"/>
    <w:rsid w:val="00115322"/>
    <w:rsid w:val="00115D02"/>
    <w:rsid w:val="00116024"/>
    <w:rsid w:val="001203F8"/>
    <w:rsid w:val="00121E63"/>
    <w:rsid w:val="00121FC0"/>
    <w:rsid w:val="00123393"/>
    <w:rsid w:val="00123846"/>
    <w:rsid w:val="00123BBD"/>
    <w:rsid w:val="00123C51"/>
    <w:rsid w:val="00124CFC"/>
    <w:rsid w:val="001301AC"/>
    <w:rsid w:val="0013189F"/>
    <w:rsid w:val="00131DE0"/>
    <w:rsid w:val="001324F7"/>
    <w:rsid w:val="0013481E"/>
    <w:rsid w:val="001366A6"/>
    <w:rsid w:val="001367F9"/>
    <w:rsid w:val="0013703D"/>
    <w:rsid w:val="001439FC"/>
    <w:rsid w:val="00144871"/>
    <w:rsid w:val="001465CD"/>
    <w:rsid w:val="00146D40"/>
    <w:rsid w:val="001502A9"/>
    <w:rsid w:val="0015049D"/>
    <w:rsid w:val="00150F9A"/>
    <w:rsid w:val="00151A6E"/>
    <w:rsid w:val="00151ADE"/>
    <w:rsid w:val="00152481"/>
    <w:rsid w:val="0015274C"/>
    <w:rsid w:val="00153134"/>
    <w:rsid w:val="00154EC1"/>
    <w:rsid w:val="001569CE"/>
    <w:rsid w:val="0015756E"/>
    <w:rsid w:val="001615E3"/>
    <w:rsid w:val="00162E11"/>
    <w:rsid w:val="001666EA"/>
    <w:rsid w:val="001700A6"/>
    <w:rsid w:val="0017017A"/>
    <w:rsid w:val="00172933"/>
    <w:rsid w:val="00175BDF"/>
    <w:rsid w:val="00176AB8"/>
    <w:rsid w:val="001778C9"/>
    <w:rsid w:val="00180361"/>
    <w:rsid w:val="001804DB"/>
    <w:rsid w:val="001804E6"/>
    <w:rsid w:val="00183ADC"/>
    <w:rsid w:val="001860DE"/>
    <w:rsid w:val="00186F58"/>
    <w:rsid w:val="00192B9B"/>
    <w:rsid w:val="00193306"/>
    <w:rsid w:val="00196B4F"/>
    <w:rsid w:val="001A07AC"/>
    <w:rsid w:val="001A349C"/>
    <w:rsid w:val="001A3871"/>
    <w:rsid w:val="001A518B"/>
    <w:rsid w:val="001A63E5"/>
    <w:rsid w:val="001A6474"/>
    <w:rsid w:val="001A7B8B"/>
    <w:rsid w:val="001B069D"/>
    <w:rsid w:val="001B1AA6"/>
    <w:rsid w:val="001B1F01"/>
    <w:rsid w:val="001B2A15"/>
    <w:rsid w:val="001B5C4E"/>
    <w:rsid w:val="001B7C42"/>
    <w:rsid w:val="001C1E00"/>
    <w:rsid w:val="001C26C4"/>
    <w:rsid w:val="001C2CFE"/>
    <w:rsid w:val="001C2EBA"/>
    <w:rsid w:val="001C5047"/>
    <w:rsid w:val="001C631A"/>
    <w:rsid w:val="001C7A60"/>
    <w:rsid w:val="001C7BF0"/>
    <w:rsid w:val="001D04A3"/>
    <w:rsid w:val="001D2648"/>
    <w:rsid w:val="001D3055"/>
    <w:rsid w:val="001D35A3"/>
    <w:rsid w:val="001D56B7"/>
    <w:rsid w:val="001D5BF8"/>
    <w:rsid w:val="001E18E5"/>
    <w:rsid w:val="001E224D"/>
    <w:rsid w:val="001E2399"/>
    <w:rsid w:val="001E3207"/>
    <w:rsid w:val="001E5815"/>
    <w:rsid w:val="001E61D0"/>
    <w:rsid w:val="001F02B4"/>
    <w:rsid w:val="001F06C7"/>
    <w:rsid w:val="001F0B7D"/>
    <w:rsid w:val="001F0CBD"/>
    <w:rsid w:val="001F1C2B"/>
    <w:rsid w:val="001F3667"/>
    <w:rsid w:val="001F4915"/>
    <w:rsid w:val="001F7C09"/>
    <w:rsid w:val="00200AD3"/>
    <w:rsid w:val="00202A42"/>
    <w:rsid w:val="00203D73"/>
    <w:rsid w:val="0020441C"/>
    <w:rsid w:val="0020616C"/>
    <w:rsid w:val="002108F8"/>
    <w:rsid w:val="002115FD"/>
    <w:rsid w:val="00211D80"/>
    <w:rsid w:val="0021317A"/>
    <w:rsid w:val="00215E40"/>
    <w:rsid w:val="0022130F"/>
    <w:rsid w:val="0022131B"/>
    <w:rsid w:val="002213E8"/>
    <w:rsid w:val="00221829"/>
    <w:rsid w:val="00222679"/>
    <w:rsid w:val="002228E5"/>
    <w:rsid w:val="00223372"/>
    <w:rsid w:val="00223AD8"/>
    <w:rsid w:val="0022540F"/>
    <w:rsid w:val="00225C18"/>
    <w:rsid w:val="00226F1F"/>
    <w:rsid w:val="0023015B"/>
    <w:rsid w:val="00232A45"/>
    <w:rsid w:val="00234817"/>
    <w:rsid w:val="00234F41"/>
    <w:rsid w:val="002360BE"/>
    <w:rsid w:val="002361F5"/>
    <w:rsid w:val="00240F0B"/>
    <w:rsid w:val="0024347E"/>
    <w:rsid w:val="002458C3"/>
    <w:rsid w:val="00246037"/>
    <w:rsid w:val="00246851"/>
    <w:rsid w:val="00252D91"/>
    <w:rsid w:val="00254770"/>
    <w:rsid w:val="00255AF2"/>
    <w:rsid w:val="00262518"/>
    <w:rsid w:val="00263521"/>
    <w:rsid w:val="00263B1C"/>
    <w:rsid w:val="00263E6C"/>
    <w:rsid w:val="0026691D"/>
    <w:rsid w:val="00271460"/>
    <w:rsid w:val="00271CAB"/>
    <w:rsid w:val="00275B7D"/>
    <w:rsid w:val="0027724C"/>
    <w:rsid w:val="002851F6"/>
    <w:rsid w:val="0028583D"/>
    <w:rsid w:val="00291627"/>
    <w:rsid w:val="00291926"/>
    <w:rsid w:val="002939A6"/>
    <w:rsid w:val="00294325"/>
    <w:rsid w:val="0029451D"/>
    <w:rsid w:val="00294ECD"/>
    <w:rsid w:val="002A28E9"/>
    <w:rsid w:val="002A2EF1"/>
    <w:rsid w:val="002A6321"/>
    <w:rsid w:val="002B20E1"/>
    <w:rsid w:val="002B2F1B"/>
    <w:rsid w:val="002B6ECE"/>
    <w:rsid w:val="002B7874"/>
    <w:rsid w:val="002C0B1E"/>
    <w:rsid w:val="002C1873"/>
    <w:rsid w:val="002C3D8E"/>
    <w:rsid w:val="002C4885"/>
    <w:rsid w:val="002C53FB"/>
    <w:rsid w:val="002C69F5"/>
    <w:rsid w:val="002D0E19"/>
    <w:rsid w:val="002D1602"/>
    <w:rsid w:val="002D196B"/>
    <w:rsid w:val="002D21D8"/>
    <w:rsid w:val="002D3984"/>
    <w:rsid w:val="002D4367"/>
    <w:rsid w:val="002D552B"/>
    <w:rsid w:val="002D623A"/>
    <w:rsid w:val="002E2710"/>
    <w:rsid w:val="002E2FE8"/>
    <w:rsid w:val="002E335F"/>
    <w:rsid w:val="002E60FD"/>
    <w:rsid w:val="002E77ED"/>
    <w:rsid w:val="002E7D36"/>
    <w:rsid w:val="002F0316"/>
    <w:rsid w:val="002F58EA"/>
    <w:rsid w:val="002F78CF"/>
    <w:rsid w:val="002F7A40"/>
    <w:rsid w:val="00300150"/>
    <w:rsid w:val="0030082D"/>
    <w:rsid w:val="00302628"/>
    <w:rsid w:val="00302AD5"/>
    <w:rsid w:val="003068A6"/>
    <w:rsid w:val="00306A06"/>
    <w:rsid w:val="00306ABA"/>
    <w:rsid w:val="00311676"/>
    <w:rsid w:val="00311D44"/>
    <w:rsid w:val="003126A9"/>
    <w:rsid w:val="00321E28"/>
    <w:rsid w:val="0032250E"/>
    <w:rsid w:val="00322AF2"/>
    <w:rsid w:val="00322E16"/>
    <w:rsid w:val="00324F81"/>
    <w:rsid w:val="00325A2C"/>
    <w:rsid w:val="00325B7E"/>
    <w:rsid w:val="003271A7"/>
    <w:rsid w:val="00327F1E"/>
    <w:rsid w:val="00330141"/>
    <w:rsid w:val="003302A2"/>
    <w:rsid w:val="00331DBB"/>
    <w:rsid w:val="00335FB8"/>
    <w:rsid w:val="00336A5B"/>
    <w:rsid w:val="00336A5F"/>
    <w:rsid w:val="00340440"/>
    <w:rsid w:val="00342E4C"/>
    <w:rsid w:val="00344223"/>
    <w:rsid w:val="00344FE8"/>
    <w:rsid w:val="003468AB"/>
    <w:rsid w:val="00346998"/>
    <w:rsid w:val="00346F77"/>
    <w:rsid w:val="00350472"/>
    <w:rsid w:val="0035083E"/>
    <w:rsid w:val="00351322"/>
    <w:rsid w:val="00351D78"/>
    <w:rsid w:val="00351F5F"/>
    <w:rsid w:val="003527B5"/>
    <w:rsid w:val="003567DB"/>
    <w:rsid w:val="0035763E"/>
    <w:rsid w:val="00361E13"/>
    <w:rsid w:val="0036278F"/>
    <w:rsid w:val="00363BB9"/>
    <w:rsid w:val="00367091"/>
    <w:rsid w:val="00367490"/>
    <w:rsid w:val="00370CEC"/>
    <w:rsid w:val="003750D9"/>
    <w:rsid w:val="00382AF7"/>
    <w:rsid w:val="00382CD1"/>
    <w:rsid w:val="00383D7C"/>
    <w:rsid w:val="00384A2A"/>
    <w:rsid w:val="00385076"/>
    <w:rsid w:val="00385B81"/>
    <w:rsid w:val="00385F08"/>
    <w:rsid w:val="0039125B"/>
    <w:rsid w:val="003A0461"/>
    <w:rsid w:val="003A2E0F"/>
    <w:rsid w:val="003A4F5C"/>
    <w:rsid w:val="003A74DA"/>
    <w:rsid w:val="003A75E7"/>
    <w:rsid w:val="003A7668"/>
    <w:rsid w:val="003B2AC2"/>
    <w:rsid w:val="003B3D5D"/>
    <w:rsid w:val="003B62B1"/>
    <w:rsid w:val="003B63CD"/>
    <w:rsid w:val="003B6BF6"/>
    <w:rsid w:val="003B72E0"/>
    <w:rsid w:val="003B7D12"/>
    <w:rsid w:val="003C0441"/>
    <w:rsid w:val="003C1A45"/>
    <w:rsid w:val="003C1F80"/>
    <w:rsid w:val="003C3DED"/>
    <w:rsid w:val="003C460D"/>
    <w:rsid w:val="003C49BB"/>
    <w:rsid w:val="003C6D87"/>
    <w:rsid w:val="003C71EE"/>
    <w:rsid w:val="003C77B1"/>
    <w:rsid w:val="003D0208"/>
    <w:rsid w:val="003D1312"/>
    <w:rsid w:val="003D1779"/>
    <w:rsid w:val="003D1C7B"/>
    <w:rsid w:val="003D2449"/>
    <w:rsid w:val="003D3451"/>
    <w:rsid w:val="003D4719"/>
    <w:rsid w:val="003D6FAD"/>
    <w:rsid w:val="003D7E55"/>
    <w:rsid w:val="003E0426"/>
    <w:rsid w:val="003E06B2"/>
    <w:rsid w:val="003E0985"/>
    <w:rsid w:val="003E1336"/>
    <w:rsid w:val="003E2A2A"/>
    <w:rsid w:val="003E2E08"/>
    <w:rsid w:val="003E2E2F"/>
    <w:rsid w:val="003E42A3"/>
    <w:rsid w:val="003E4ABA"/>
    <w:rsid w:val="003E4DE9"/>
    <w:rsid w:val="003E62A1"/>
    <w:rsid w:val="003E7983"/>
    <w:rsid w:val="003F0491"/>
    <w:rsid w:val="003F1C57"/>
    <w:rsid w:val="003F2B0B"/>
    <w:rsid w:val="003F74FC"/>
    <w:rsid w:val="00403B18"/>
    <w:rsid w:val="004077CB"/>
    <w:rsid w:val="00414E43"/>
    <w:rsid w:val="0041628A"/>
    <w:rsid w:val="00422605"/>
    <w:rsid w:val="00424112"/>
    <w:rsid w:val="004257C2"/>
    <w:rsid w:val="004257FA"/>
    <w:rsid w:val="00426BA2"/>
    <w:rsid w:val="00427C76"/>
    <w:rsid w:val="004311FF"/>
    <w:rsid w:val="00432769"/>
    <w:rsid w:val="00432849"/>
    <w:rsid w:val="004338DA"/>
    <w:rsid w:val="00433DE1"/>
    <w:rsid w:val="0043526C"/>
    <w:rsid w:val="00437999"/>
    <w:rsid w:val="00437D28"/>
    <w:rsid w:val="004419D5"/>
    <w:rsid w:val="004422D7"/>
    <w:rsid w:val="0044384E"/>
    <w:rsid w:val="00444424"/>
    <w:rsid w:val="00446158"/>
    <w:rsid w:val="00446ABB"/>
    <w:rsid w:val="004471AB"/>
    <w:rsid w:val="00447EC8"/>
    <w:rsid w:val="00447FAC"/>
    <w:rsid w:val="00451854"/>
    <w:rsid w:val="00451BB0"/>
    <w:rsid w:val="004534D6"/>
    <w:rsid w:val="00456F5B"/>
    <w:rsid w:val="004578F2"/>
    <w:rsid w:val="004622AB"/>
    <w:rsid w:val="0046377B"/>
    <w:rsid w:val="00464473"/>
    <w:rsid w:val="0046591F"/>
    <w:rsid w:val="00466612"/>
    <w:rsid w:val="00470F86"/>
    <w:rsid w:val="00474A1D"/>
    <w:rsid w:val="00475388"/>
    <w:rsid w:val="00476322"/>
    <w:rsid w:val="00480BE3"/>
    <w:rsid w:val="00481AC8"/>
    <w:rsid w:val="004822AE"/>
    <w:rsid w:val="004825A6"/>
    <w:rsid w:val="004830F6"/>
    <w:rsid w:val="0048360C"/>
    <w:rsid w:val="00485757"/>
    <w:rsid w:val="004862DC"/>
    <w:rsid w:val="00487086"/>
    <w:rsid w:val="00487754"/>
    <w:rsid w:val="004903A9"/>
    <w:rsid w:val="0049056E"/>
    <w:rsid w:val="004920DB"/>
    <w:rsid w:val="0049668B"/>
    <w:rsid w:val="004A2A58"/>
    <w:rsid w:val="004A4FD4"/>
    <w:rsid w:val="004A74C4"/>
    <w:rsid w:val="004A7993"/>
    <w:rsid w:val="004B21B6"/>
    <w:rsid w:val="004B4560"/>
    <w:rsid w:val="004B5AE8"/>
    <w:rsid w:val="004C19E2"/>
    <w:rsid w:val="004C1E19"/>
    <w:rsid w:val="004C30D0"/>
    <w:rsid w:val="004C43B4"/>
    <w:rsid w:val="004C7687"/>
    <w:rsid w:val="004D055A"/>
    <w:rsid w:val="004D284F"/>
    <w:rsid w:val="004D5BD3"/>
    <w:rsid w:val="004D5DFA"/>
    <w:rsid w:val="004D6883"/>
    <w:rsid w:val="004D7229"/>
    <w:rsid w:val="004D7901"/>
    <w:rsid w:val="004E3CEC"/>
    <w:rsid w:val="004E4531"/>
    <w:rsid w:val="004F071B"/>
    <w:rsid w:val="004F2926"/>
    <w:rsid w:val="004F2CCD"/>
    <w:rsid w:val="004F3195"/>
    <w:rsid w:val="004F32B0"/>
    <w:rsid w:val="004F553D"/>
    <w:rsid w:val="004F5DA1"/>
    <w:rsid w:val="00501416"/>
    <w:rsid w:val="00503BA4"/>
    <w:rsid w:val="005042D9"/>
    <w:rsid w:val="00504E39"/>
    <w:rsid w:val="005068BF"/>
    <w:rsid w:val="00507D8C"/>
    <w:rsid w:val="00507EFA"/>
    <w:rsid w:val="00511C89"/>
    <w:rsid w:val="00511D4C"/>
    <w:rsid w:val="00512E30"/>
    <w:rsid w:val="0051504A"/>
    <w:rsid w:val="00516F5D"/>
    <w:rsid w:val="00517E6E"/>
    <w:rsid w:val="005200AB"/>
    <w:rsid w:val="00521137"/>
    <w:rsid w:val="00522771"/>
    <w:rsid w:val="005251C8"/>
    <w:rsid w:val="00527E30"/>
    <w:rsid w:val="005355C1"/>
    <w:rsid w:val="00537837"/>
    <w:rsid w:val="00542C76"/>
    <w:rsid w:val="00546D5E"/>
    <w:rsid w:val="00554E9F"/>
    <w:rsid w:val="005550AA"/>
    <w:rsid w:val="00555BA0"/>
    <w:rsid w:val="00556DC6"/>
    <w:rsid w:val="00560C28"/>
    <w:rsid w:val="00562355"/>
    <w:rsid w:val="0056583F"/>
    <w:rsid w:val="00565EA4"/>
    <w:rsid w:val="005728B9"/>
    <w:rsid w:val="00573BF7"/>
    <w:rsid w:val="005740A3"/>
    <w:rsid w:val="0057680F"/>
    <w:rsid w:val="00577503"/>
    <w:rsid w:val="0057792D"/>
    <w:rsid w:val="00582710"/>
    <w:rsid w:val="00582988"/>
    <w:rsid w:val="005858D5"/>
    <w:rsid w:val="005908F7"/>
    <w:rsid w:val="00592A6E"/>
    <w:rsid w:val="00592AD5"/>
    <w:rsid w:val="005947BD"/>
    <w:rsid w:val="005949E8"/>
    <w:rsid w:val="0059574B"/>
    <w:rsid w:val="00595AE4"/>
    <w:rsid w:val="00596406"/>
    <w:rsid w:val="00596B54"/>
    <w:rsid w:val="00597663"/>
    <w:rsid w:val="00597A88"/>
    <w:rsid w:val="005A0879"/>
    <w:rsid w:val="005A218C"/>
    <w:rsid w:val="005A3BB2"/>
    <w:rsid w:val="005B093B"/>
    <w:rsid w:val="005B3447"/>
    <w:rsid w:val="005C0226"/>
    <w:rsid w:val="005C2552"/>
    <w:rsid w:val="005C2BF0"/>
    <w:rsid w:val="005C3609"/>
    <w:rsid w:val="005C51BB"/>
    <w:rsid w:val="005C6106"/>
    <w:rsid w:val="005C65EF"/>
    <w:rsid w:val="005D79A2"/>
    <w:rsid w:val="005E00DB"/>
    <w:rsid w:val="005E0483"/>
    <w:rsid w:val="005E2F66"/>
    <w:rsid w:val="005E6BCD"/>
    <w:rsid w:val="005F0431"/>
    <w:rsid w:val="005F177A"/>
    <w:rsid w:val="005F1F2D"/>
    <w:rsid w:val="005F3D1B"/>
    <w:rsid w:val="005F4315"/>
    <w:rsid w:val="005F52D8"/>
    <w:rsid w:val="005F5882"/>
    <w:rsid w:val="006006AB"/>
    <w:rsid w:val="00600DD0"/>
    <w:rsid w:val="00601289"/>
    <w:rsid w:val="006028D9"/>
    <w:rsid w:val="00603B57"/>
    <w:rsid w:val="0060412C"/>
    <w:rsid w:val="00605D4F"/>
    <w:rsid w:val="00606901"/>
    <w:rsid w:val="0061013B"/>
    <w:rsid w:val="00616349"/>
    <w:rsid w:val="006163A0"/>
    <w:rsid w:val="00622B4F"/>
    <w:rsid w:val="00624582"/>
    <w:rsid w:val="00624D5C"/>
    <w:rsid w:val="006254B1"/>
    <w:rsid w:val="00625F44"/>
    <w:rsid w:val="00631460"/>
    <w:rsid w:val="00632FEF"/>
    <w:rsid w:val="006345EF"/>
    <w:rsid w:val="00634A5A"/>
    <w:rsid w:val="00635168"/>
    <w:rsid w:val="00636B67"/>
    <w:rsid w:val="00636C8B"/>
    <w:rsid w:val="00637413"/>
    <w:rsid w:val="00637864"/>
    <w:rsid w:val="0063790E"/>
    <w:rsid w:val="00637DA0"/>
    <w:rsid w:val="00641140"/>
    <w:rsid w:val="00641442"/>
    <w:rsid w:val="00642619"/>
    <w:rsid w:val="00642AAE"/>
    <w:rsid w:val="0064347B"/>
    <w:rsid w:val="00645812"/>
    <w:rsid w:val="00645F31"/>
    <w:rsid w:val="00653B28"/>
    <w:rsid w:val="00653F30"/>
    <w:rsid w:val="0065503A"/>
    <w:rsid w:val="0065660B"/>
    <w:rsid w:val="00657BFF"/>
    <w:rsid w:val="0066077A"/>
    <w:rsid w:val="00661118"/>
    <w:rsid w:val="00661173"/>
    <w:rsid w:val="00661510"/>
    <w:rsid w:val="00662E4A"/>
    <w:rsid w:val="006631E5"/>
    <w:rsid w:val="00663E2A"/>
    <w:rsid w:val="00671850"/>
    <w:rsid w:val="006727DC"/>
    <w:rsid w:val="006738D4"/>
    <w:rsid w:val="00674CC4"/>
    <w:rsid w:val="00674ED1"/>
    <w:rsid w:val="006764EE"/>
    <w:rsid w:val="006765F2"/>
    <w:rsid w:val="006767BB"/>
    <w:rsid w:val="00677562"/>
    <w:rsid w:val="00677E13"/>
    <w:rsid w:val="00682908"/>
    <w:rsid w:val="006857D0"/>
    <w:rsid w:val="00686EC4"/>
    <w:rsid w:val="006913CD"/>
    <w:rsid w:val="00692A4E"/>
    <w:rsid w:val="00692B83"/>
    <w:rsid w:val="00693F86"/>
    <w:rsid w:val="006A1B11"/>
    <w:rsid w:val="006A2EC9"/>
    <w:rsid w:val="006A463D"/>
    <w:rsid w:val="006A59EF"/>
    <w:rsid w:val="006A7FC4"/>
    <w:rsid w:val="006B10AB"/>
    <w:rsid w:val="006B2366"/>
    <w:rsid w:val="006B2D57"/>
    <w:rsid w:val="006B6DCA"/>
    <w:rsid w:val="006C032F"/>
    <w:rsid w:val="006C0941"/>
    <w:rsid w:val="006C17DE"/>
    <w:rsid w:val="006C6AD2"/>
    <w:rsid w:val="006C721D"/>
    <w:rsid w:val="006D2674"/>
    <w:rsid w:val="006D4E75"/>
    <w:rsid w:val="006D4F63"/>
    <w:rsid w:val="006D657E"/>
    <w:rsid w:val="006D6AD2"/>
    <w:rsid w:val="006D747A"/>
    <w:rsid w:val="006D793A"/>
    <w:rsid w:val="006E0171"/>
    <w:rsid w:val="006E146B"/>
    <w:rsid w:val="006E1AEC"/>
    <w:rsid w:val="006E3CBB"/>
    <w:rsid w:val="006E4D17"/>
    <w:rsid w:val="006E6AEB"/>
    <w:rsid w:val="006E7099"/>
    <w:rsid w:val="006E721D"/>
    <w:rsid w:val="006F0041"/>
    <w:rsid w:val="006F194C"/>
    <w:rsid w:val="006F1C70"/>
    <w:rsid w:val="006F40D5"/>
    <w:rsid w:val="006F6988"/>
    <w:rsid w:val="006F74EB"/>
    <w:rsid w:val="00702C40"/>
    <w:rsid w:val="0070404C"/>
    <w:rsid w:val="00704B34"/>
    <w:rsid w:val="007058CD"/>
    <w:rsid w:val="007062B6"/>
    <w:rsid w:val="00706900"/>
    <w:rsid w:val="007074B2"/>
    <w:rsid w:val="007134FD"/>
    <w:rsid w:val="00713D8C"/>
    <w:rsid w:val="00720F1B"/>
    <w:rsid w:val="00727CAB"/>
    <w:rsid w:val="00727EF0"/>
    <w:rsid w:val="0073202B"/>
    <w:rsid w:val="0073451C"/>
    <w:rsid w:val="007349D2"/>
    <w:rsid w:val="00735726"/>
    <w:rsid w:val="0074234C"/>
    <w:rsid w:val="00742EF9"/>
    <w:rsid w:val="00744E00"/>
    <w:rsid w:val="00745021"/>
    <w:rsid w:val="00746E4F"/>
    <w:rsid w:val="00751BDF"/>
    <w:rsid w:val="00751ECA"/>
    <w:rsid w:val="00753CF1"/>
    <w:rsid w:val="00756DC7"/>
    <w:rsid w:val="00760B4E"/>
    <w:rsid w:val="00761983"/>
    <w:rsid w:val="00761E80"/>
    <w:rsid w:val="00762F6F"/>
    <w:rsid w:val="0076332E"/>
    <w:rsid w:val="007633A1"/>
    <w:rsid w:val="00763550"/>
    <w:rsid w:val="00763CC5"/>
    <w:rsid w:val="0076543E"/>
    <w:rsid w:val="00765D1A"/>
    <w:rsid w:val="007664A7"/>
    <w:rsid w:val="00767088"/>
    <w:rsid w:val="00771C4B"/>
    <w:rsid w:val="00771FFA"/>
    <w:rsid w:val="00772220"/>
    <w:rsid w:val="00773D03"/>
    <w:rsid w:val="00776C68"/>
    <w:rsid w:val="00777C0E"/>
    <w:rsid w:val="007809A9"/>
    <w:rsid w:val="007824C0"/>
    <w:rsid w:val="0078276C"/>
    <w:rsid w:val="00782A00"/>
    <w:rsid w:val="0078504A"/>
    <w:rsid w:val="007852F8"/>
    <w:rsid w:val="007939A5"/>
    <w:rsid w:val="00794672"/>
    <w:rsid w:val="00795123"/>
    <w:rsid w:val="007970A3"/>
    <w:rsid w:val="007A1178"/>
    <w:rsid w:val="007A1407"/>
    <w:rsid w:val="007A263D"/>
    <w:rsid w:val="007A32D8"/>
    <w:rsid w:val="007A3DCE"/>
    <w:rsid w:val="007A4412"/>
    <w:rsid w:val="007A4E35"/>
    <w:rsid w:val="007A6611"/>
    <w:rsid w:val="007A71F6"/>
    <w:rsid w:val="007B0BFB"/>
    <w:rsid w:val="007B1504"/>
    <w:rsid w:val="007B1A35"/>
    <w:rsid w:val="007B6A51"/>
    <w:rsid w:val="007C2AAF"/>
    <w:rsid w:val="007C62F3"/>
    <w:rsid w:val="007C6E05"/>
    <w:rsid w:val="007D0B51"/>
    <w:rsid w:val="007D1ECD"/>
    <w:rsid w:val="007D3CAF"/>
    <w:rsid w:val="007D49EF"/>
    <w:rsid w:val="007D4F1C"/>
    <w:rsid w:val="007D6F92"/>
    <w:rsid w:val="007E02C7"/>
    <w:rsid w:val="007E0F0F"/>
    <w:rsid w:val="007E39BD"/>
    <w:rsid w:val="007E4C62"/>
    <w:rsid w:val="007E586A"/>
    <w:rsid w:val="007E69C9"/>
    <w:rsid w:val="007F0D1B"/>
    <w:rsid w:val="007F1850"/>
    <w:rsid w:val="007F3248"/>
    <w:rsid w:val="007F46F0"/>
    <w:rsid w:val="007F52C3"/>
    <w:rsid w:val="007F7B64"/>
    <w:rsid w:val="0080072D"/>
    <w:rsid w:val="00802234"/>
    <w:rsid w:val="00803589"/>
    <w:rsid w:val="00803FE2"/>
    <w:rsid w:val="0080474B"/>
    <w:rsid w:val="00804BAC"/>
    <w:rsid w:val="00806170"/>
    <w:rsid w:val="00806FDD"/>
    <w:rsid w:val="008127A2"/>
    <w:rsid w:val="00812D54"/>
    <w:rsid w:val="00813400"/>
    <w:rsid w:val="008151A3"/>
    <w:rsid w:val="008156E2"/>
    <w:rsid w:val="00816488"/>
    <w:rsid w:val="00817208"/>
    <w:rsid w:val="0082122A"/>
    <w:rsid w:val="008217B7"/>
    <w:rsid w:val="00822CA7"/>
    <w:rsid w:val="00822D4F"/>
    <w:rsid w:val="008237B7"/>
    <w:rsid w:val="00824235"/>
    <w:rsid w:val="008247BA"/>
    <w:rsid w:val="00826E57"/>
    <w:rsid w:val="00834513"/>
    <w:rsid w:val="00836D47"/>
    <w:rsid w:val="008410EF"/>
    <w:rsid w:val="00842B30"/>
    <w:rsid w:val="00842C7F"/>
    <w:rsid w:val="00843955"/>
    <w:rsid w:val="00845B11"/>
    <w:rsid w:val="00847CB6"/>
    <w:rsid w:val="00847DC2"/>
    <w:rsid w:val="00850A74"/>
    <w:rsid w:val="00850E8B"/>
    <w:rsid w:val="008528A1"/>
    <w:rsid w:val="00854C4E"/>
    <w:rsid w:val="00855453"/>
    <w:rsid w:val="00856F0F"/>
    <w:rsid w:val="0085797C"/>
    <w:rsid w:val="00861208"/>
    <w:rsid w:val="00861DCA"/>
    <w:rsid w:val="00864258"/>
    <w:rsid w:val="00867F43"/>
    <w:rsid w:val="00870199"/>
    <w:rsid w:val="0087127B"/>
    <w:rsid w:val="008742AA"/>
    <w:rsid w:val="00875B65"/>
    <w:rsid w:val="008760BB"/>
    <w:rsid w:val="00876E97"/>
    <w:rsid w:val="00885128"/>
    <w:rsid w:val="008857E5"/>
    <w:rsid w:val="0088762A"/>
    <w:rsid w:val="00890BAD"/>
    <w:rsid w:val="008915B9"/>
    <w:rsid w:val="008962A7"/>
    <w:rsid w:val="0089663A"/>
    <w:rsid w:val="00896C99"/>
    <w:rsid w:val="00897F67"/>
    <w:rsid w:val="008A069B"/>
    <w:rsid w:val="008A08B0"/>
    <w:rsid w:val="008A1B04"/>
    <w:rsid w:val="008A50E0"/>
    <w:rsid w:val="008A53C7"/>
    <w:rsid w:val="008A7A73"/>
    <w:rsid w:val="008B171F"/>
    <w:rsid w:val="008B4082"/>
    <w:rsid w:val="008B5F98"/>
    <w:rsid w:val="008B62E4"/>
    <w:rsid w:val="008B7971"/>
    <w:rsid w:val="008B7E0C"/>
    <w:rsid w:val="008C175A"/>
    <w:rsid w:val="008C6D47"/>
    <w:rsid w:val="008C709D"/>
    <w:rsid w:val="008D0136"/>
    <w:rsid w:val="008D13B6"/>
    <w:rsid w:val="008D22C8"/>
    <w:rsid w:val="008D28B1"/>
    <w:rsid w:val="008E1A22"/>
    <w:rsid w:val="008E365E"/>
    <w:rsid w:val="008E65F1"/>
    <w:rsid w:val="008E69AF"/>
    <w:rsid w:val="008E72EA"/>
    <w:rsid w:val="008E7F07"/>
    <w:rsid w:val="008F0396"/>
    <w:rsid w:val="008F27D0"/>
    <w:rsid w:val="008F32BF"/>
    <w:rsid w:val="008F4551"/>
    <w:rsid w:val="008F5338"/>
    <w:rsid w:val="008F6A28"/>
    <w:rsid w:val="008F6B9B"/>
    <w:rsid w:val="00903405"/>
    <w:rsid w:val="00905AEE"/>
    <w:rsid w:val="00910A23"/>
    <w:rsid w:val="009117C3"/>
    <w:rsid w:val="00911CA7"/>
    <w:rsid w:val="00911E4E"/>
    <w:rsid w:val="00913BDD"/>
    <w:rsid w:val="00913CEE"/>
    <w:rsid w:val="00915366"/>
    <w:rsid w:val="00916262"/>
    <w:rsid w:val="00921E6B"/>
    <w:rsid w:val="00923EA5"/>
    <w:rsid w:val="0092428A"/>
    <w:rsid w:val="009246A0"/>
    <w:rsid w:val="00924E8E"/>
    <w:rsid w:val="009260E9"/>
    <w:rsid w:val="00927FAA"/>
    <w:rsid w:val="00931214"/>
    <w:rsid w:val="009318AD"/>
    <w:rsid w:val="00931DEC"/>
    <w:rsid w:val="00935EB6"/>
    <w:rsid w:val="00942167"/>
    <w:rsid w:val="00944A1E"/>
    <w:rsid w:val="00944ACD"/>
    <w:rsid w:val="00944E73"/>
    <w:rsid w:val="00945493"/>
    <w:rsid w:val="00945E94"/>
    <w:rsid w:val="00946549"/>
    <w:rsid w:val="0094667C"/>
    <w:rsid w:val="00951BAA"/>
    <w:rsid w:val="009546D5"/>
    <w:rsid w:val="00955737"/>
    <w:rsid w:val="00960BE0"/>
    <w:rsid w:val="00961179"/>
    <w:rsid w:val="009615A6"/>
    <w:rsid w:val="00961772"/>
    <w:rsid w:val="00962857"/>
    <w:rsid w:val="00963B30"/>
    <w:rsid w:val="00965383"/>
    <w:rsid w:val="00965C1D"/>
    <w:rsid w:val="00966015"/>
    <w:rsid w:val="00966063"/>
    <w:rsid w:val="0097491E"/>
    <w:rsid w:val="00974AA7"/>
    <w:rsid w:val="009761D5"/>
    <w:rsid w:val="00977929"/>
    <w:rsid w:val="00980AA3"/>
    <w:rsid w:val="00982318"/>
    <w:rsid w:val="009824CA"/>
    <w:rsid w:val="009836B8"/>
    <w:rsid w:val="009842E7"/>
    <w:rsid w:val="009910A1"/>
    <w:rsid w:val="00994AF0"/>
    <w:rsid w:val="0099507F"/>
    <w:rsid w:val="00995234"/>
    <w:rsid w:val="009A1414"/>
    <w:rsid w:val="009A5E73"/>
    <w:rsid w:val="009A7E43"/>
    <w:rsid w:val="009B08E6"/>
    <w:rsid w:val="009B0AE0"/>
    <w:rsid w:val="009B1EA6"/>
    <w:rsid w:val="009B30E9"/>
    <w:rsid w:val="009B37E6"/>
    <w:rsid w:val="009B44ED"/>
    <w:rsid w:val="009B4BC2"/>
    <w:rsid w:val="009B5336"/>
    <w:rsid w:val="009B643A"/>
    <w:rsid w:val="009B66B0"/>
    <w:rsid w:val="009B6D83"/>
    <w:rsid w:val="009B7EC0"/>
    <w:rsid w:val="009B7F69"/>
    <w:rsid w:val="009C0FCF"/>
    <w:rsid w:val="009C14BC"/>
    <w:rsid w:val="009C2423"/>
    <w:rsid w:val="009C2920"/>
    <w:rsid w:val="009C67D9"/>
    <w:rsid w:val="009C6B91"/>
    <w:rsid w:val="009C7236"/>
    <w:rsid w:val="009D05B1"/>
    <w:rsid w:val="009D15C9"/>
    <w:rsid w:val="009D282A"/>
    <w:rsid w:val="009D352D"/>
    <w:rsid w:val="009D4A43"/>
    <w:rsid w:val="009D64A6"/>
    <w:rsid w:val="009E0B4F"/>
    <w:rsid w:val="009E1EF3"/>
    <w:rsid w:val="009E263B"/>
    <w:rsid w:val="009E588D"/>
    <w:rsid w:val="009E68FC"/>
    <w:rsid w:val="009E724D"/>
    <w:rsid w:val="009E72ED"/>
    <w:rsid w:val="009F0CD7"/>
    <w:rsid w:val="009F18ED"/>
    <w:rsid w:val="009F24BD"/>
    <w:rsid w:val="00A00B04"/>
    <w:rsid w:val="00A0367E"/>
    <w:rsid w:val="00A038E7"/>
    <w:rsid w:val="00A05509"/>
    <w:rsid w:val="00A059C4"/>
    <w:rsid w:val="00A07560"/>
    <w:rsid w:val="00A10BBE"/>
    <w:rsid w:val="00A10F3F"/>
    <w:rsid w:val="00A11165"/>
    <w:rsid w:val="00A12532"/>
    <w:rsid w:val="00A12D44"/>
    <w:rsid w:val="00A13384"/>
    <w:rsid w:val="00A15ACE"/>
    <w:rsid w:val="00A17163"/>
    <w:rsid w:val="00A17BC3"/>
    <w:rsid w:val="00A201CB"/>
    <w:rsid w:val="00A22FDB"/>
    <w:rsid w:val="00A23AB8"/>
    <w:rsid w:val="00A26CD0"/>
    <w:rsid w:val="00A271A5"/>
    <w:rsid w:val="00A27EFE"/>
    <w:rsid w:val="00A30452"/>
    <w:rsid w:val="00A305D9"/>
    <w:rsid w:val="00A312D1"/>
    <w:rsid w:val="00A33440"/>
    <w:rsid w:val="00A33A12"/>
    <w:rsid w:val="00A34820"/>
    <w:rsid w:val="00A34E36"/>
    <w:rsid w:val="00A36302"/>
    <w:rsid w:val="00A377F1"/>
    <w:rsid w:val="00A40350"/>
    <w:rsid w:val="00A41CE6"/>
    <w:rsid w:val="00A43006"/>
    <w:rsid w:val="00A43ED0"/>
    <w:rsid w:val="00A44614"/>
    <w:rsid w:val="00A47E24"/>
    <w:rsid w:val="00A61017"/>
    <w:rsid w:val="00A62C02"/>
    <w:rsid w:val="00A6346F"/>
    <w:rsid w:val="00A63E9B"/>
    <w:rsid w:val="00A65066"/>
    <w:rsid w:val="00A655D8"/>
    <w:rsid w:val="00A70745"/>
    <w:rsid w:val="00A72B02"/>
    <w:rsid w:val="00A73A14"/>
    <w:rsid w:val="00A81073"/>
    <w:rsid w:val="00A83480"/>
    <w:rsid w:val="00A83F79"/>
    <w:rsid w:val="00A85E51"/>
    <w:rsid w:val="00A91276"/>
    <w:rsid w:val="00A95267"/>
    <w:rsid w:val="00A969F4"/>
    <w:rsid w:val="00A97189"/>
    <w:rsid w:val="00AA1969"/>
    <w:rsid w:val="00AA512A"/>
    <w:rsid w:val="00AA58F3"/>
    <w:rsid w:val="00AA6953"/>
    <w:rsid w:val="00AB53AC"/>
    <w:rsid w:val="00AB58F2"/>
    <w:rsid w:val="00AB5DC0"/>
    <w:rsid w:val="00AB5FA1"/>
    <w:rsid w:val="00AC0C5E"/>
    <w:rsid w:val="00AC405D"/>
    <w:rsid w:val="00AC598E"/>
    <w:rsid w:val="00AC646D"/>
    <w:rsid w:val="00AC6BB0"/>
    <w:rsid w:val="00AC6F35"/>
    <w:rsid w:val="00AC7148"/>
    <w:rsid w:val="00AC723D"/>
    <w:rsid w:val="00AC7707"/>
    <w:rsid w:val="00AD1D82"/>
    <w:rsid w:val="00AD66D7"/>
    <w:rsid w:val="00AD7473"/>
    <w:rsid w:val="00AD7E5E"/>
    <w:rsid w:val="00AE6315"/>
    <w:rsid w:val="00AE66EB"/>
    <w:rsid w:val="00AE7104"/>
    <w:rsid w:val="00AF08BB"/>
    <w:rsid w:val="00AF1332"/>
    <w:rsid w:val="00AF3849"/>
    <w:rsid w:val="00AF6CB1"/>
    <w:rsid w:val="00B01C5C"/>
    <w:rsid w:val="00B0258E"/>
    <w:rsid w:val="00B03722"/>
    <w:rsid w:val="00B05CDD"/>
    <w:rsid w:val="00B06816"/>
    <w:rsid w:val="00B0684F"/>
    <w:rsid w:val="00B0734F"/>
    <w:rsid w:val="00B1232D"/>
    <w:rsid w:val="00B12885"/>
    <w:rsid w:val="00B138D5"/>
    <w:rsid w:val="00B146F0"/>
    <w:rsid w:val="00B15485"/>
    <w:rsid w:val="00B20A91"/>
    <w:rsid w:val="00B21A4D"/>
    <w:rsid w:val="00B223D3"/>
    <w:rsid w:val="00B238DE"/>
    <w:rsid w:val="00B24E64"/>
    <w:rsid w:val="00B26103"/>
    <w:rsid w:val="00B30D9D"/>
    <w:rsid w:val="00B413AF"/>
    <w:rsid w:val="00B43666"/>
    <w:rsid w:val="00B441D8"/>
    <w:rsid w:val="00B52B24"/>
    <w:rsid w:val="00B549BB"/>
    <w:rsid w:val="00B6411F"/>
    <w:rsid w:val="00B712F4"/>
    <w:rsid w:val="00B71C8E"/>
    <w:rsid w:val="00B77467"/>
    <w:rsid w:val="00B80D58"/>
    <w:rsid w:val="00B83601"/>
    <w:rsid w:val="00B84B00"/>
    <w:rsid w:val="00B856B9"/>
    <w:rsid w:val="00B86461"/>
    <w:rsid w:val="00B86AD6"/>
    <w:rsid w:val="00B87645"/>
    <w:rsid w:val="00B87981"/>
    <w:rsid w:val="00B87BA3"/>
    <w:rsid w:val="00B914E1"/>
    <w:rsid w:val="00B9356B"/>
    <w:rsid w:val="00B93F9B"/>
    <w:rsid w:val="00B950BB"/>
    <w:rsid w:val="00B950DA"/>
    <w:rsid w:val="00B96A09"/>
    <w:rsid w:val="00B97B85"/>
    <w:rsid w:val="00BA1F97"/>
    <w:rsid w:val="00BA21EF"/>
    <w:rsid w:val="00BA4E50"/>
    <w:rsid w:val="00BA6BBD"/>
    <w:rsid w:val="00BA730F"/>
    <w:rsid w:val="00BB04FB"/>
    <w:rsid w:val="00BB4461"/>
    <w:rsid w:val="00BB675A"/>
    <w:rsid w:val="00BB6B59"/>
    <w:rsid w:val="00BC04D0"/>
    <w:rsid w:val="00BC05E3"/>
    <w:rsid w:val="00BC0DB7"/>
    <w:rsid w:val="00BC4A0C"/>
    <w:rsid w:val="00BC4DBC"/>
    <w:rsid w:val="00BC5415"/>
    <w:rsid w:val="00BC5CFD"/>
    <w:rsid w:val="00BC7D28"/>
    <w:rsid w:val="00BD3CB2"/>
    <w:rsid w:val="00BD47A4"/>
    <w:rsid w:val="00BD5237"/>
    <w:rsid w:val="00BD5D8D"/>
    <w:rsid w:val="00BE0485"/>
    <w:rsid w:val="00BE100E"/>
    <w:rsid w:val="00BE1ADE"/>
    <w:rsid w:val="00BE4CE2"/>
    <w:rsid w:val="00BE68E8"/>
    <w:rsid w:val="00BF2D0E"/>
    <w:rsid w:val="00BF3D71"/>
    <w:rsid w:val="00BF47EC"/>
    <w:rsid w:val="00BF586B"/>
    <w:rsid w:val="00BF60E3"/>
    <w:rsid w:val="00BF7BAF"/>
    <w:rsid w:val="00C01C89"/>
    <w:rsid w:val="00C05CB2"/>
    <w:rsid w:val="00C10446"/>
    <w:rsid w:val="00C10E98"/>
    <w:rsid w:val="00C1409D"/>
    <w:rsid w:val="00C15C7C"/>
    <w:rsid w:val="00C15FD5"/>
    <w:rsid w:val="00C164FF"/>
    <w:rsid w:val="00C17123"/>
    <w:rsid w:val="00C219C5"/>
    <w:rsid w:val="00C22979"/>
    <w:rsid w:val="00C22F20"/>
    <w:rsid w:val="00C2670A"/>
    <w:rsid w:val="00C267E0"/>
    <w:rsid w:val="00C2798B"/>
    <w:rsid w:val="00C31171"/>
    <w:rsid w:val="00C36661"/>
    <w:rsid w:val="00C37348"/>
    <w:rsid w:val="00C41D1D"/>
    <w:rsid w:val="00C4219D"/>
    <w:rsid w:val="00C453FA"/>
    <w:rsid w:val="00C50364"/>
    <w:rsid w:val="00C50C75"/>
    <w:rsid w:val="00C51512"/>
    <w:rsid w:val="00C51EF6"/>
    <w:rsid w:val="00C52B46"/>
    <w:rsid w:val="00C52DAE"/>
    <w:rsid w:val="00C52E82"/>
    <w:rsid w:val="00C53332"/>
    <w:rsid w:val="00C543F3"/>
    <w:rsid w:val="00C552C6"/>
    <w:rsid w:val="00C55367"/>
    <w:rsid w:val="00C5551E"/>
    <w:rsid w:val="00C57138"/>
    <w:rsid w:val="00C57D4E"/>
    <w:rsid w:val="00C609AE"/>
    <w:rsid w:val="00C61A1B"/>
    <w:rsid w:val="00C630F3"/>
    <w:rsid w:val="00C63F1E"/>
    <w:rsid w:val="00C65CB7"/>
    <w:rsid w:val="00C66614"/>
    <w:rsid w:val="00C66825"/>
    <w:rsid w:val="00C67556"/>
    <w:rsid w:val="00C70DBB"/>
    <w:rsid w:val="00C72B43"/>
    <w:rsid w:val="00C73A28"/>
    <w:rsid w:val="00C741D5"/>
    <w:rsid w:val="00C75DC1"/>
    <w:rsid w:val="00C76819"/>
    <w:rsid w:val="00C77A60"/>
    <w:rsid w:val="00C80B56"/>
    <w:rsid w:val="00C83F1D"/>
    <w:rsid w:val="00C8791E"/>
    <w:rsid w:val="00C9016C"/>
    <w:rsid w:val="00C90A03"/>
    <w:rsid w:val="00C90E8B"/>
    <w:rsid w:val="00C96B96"/>
    <w:rsid w:val="00CA1E93"/>
    <w:rsid w:val="00CA2591"/>
    <w:rsid w:val="00CA7467"/>
    <w:rsid w:val="00CB0556"/>
    <w:rsid w:val="00CB066B"/>
    <w:rsid w:val="00CB0A65"/>
    <w:rsid w:val="00CB17FF"/>
    <w:rsid w:val="00CB2CDE"/>
    <w:rsid w:val="00CB3B2D"/>
    <w:rsid w:val="00CB44B4"/>
    <w:rsid w:val="00CB4C71"/>
    <w:rsid w:val="00CB5B05"/>
    <w:rsid w:val="00CB705F"/>
    <w:rsid w:val="00CB7CCF"/>
    <w:rsid w:val="00CB7E84"/>
    <w:rsid w:val="00CC1377"/>
    <w:rsid w:val="00CC241C"/>
    <w:rsid w:val="00CC3754"/>
    <w:rsid w:val="00CC45D6"/>
    <w:rsid w:val="00CC5BC9"/>
    <w:rsid w:val="00CC620F"/>
    <w:rsid w:val="00CD0AF6"/>
    <w:rsid w:val="00CD488A"/>
    <w:rsid w:val="00CD653A"/>
    <w:rsid w:val="00CE1C83"/>
    <w:rsid w:val="00CE21C6"/>
    <w:rsid w:val="00CE28CB"/>
    <w:rsid w:val="00CE2D66"/>
    <w:rsid w:val="00CE3572"/>
    <w:rsid w:val="00CE63CC"/>
    <w:rsid w:val="00CE709B"/>
    <w:rsid w:val="00CE7E50"/>
    <w:rsid w:val="00CE7E58"/>
    <w:rsid w:val="00CF21E2"/>
    <w:rsid w:val="00CF2B71"/>
    <w:rsid w:val="00CF6982"/>
    <w:rsid w:val="00CF7B33"/>
    <w:rsid w:val="00D021D6"/>
    <w:rsid w:val="00D02686"/>
    <w:rsid w:val="00D0434F"/>
    <w:rsid w:val="00D049AC"/>
    <w:rsid w:val="00D049F9"/>
    <w:rsid w:val="00D04CBE"/>
    <w:rsid w:val="00D06D47"/>
    <w:rsid w:val="00D0752C"/>
    <w:rsid w:val="00D13225"/>
    <w:rsid w:val="00D133E0"/>
    <w:rsid w:val="00D1469F"/>
    <w:rsid w:val="00D206BF"/>
    <w:rsid w:val="00D20F10"/>
    <w:rsid w:val="00D2145C"/>
    <w:rsid w:val="00D2186A"/>
    <w:rsid w:val="00D21A87"/>
    <w:rsid w:val="00D22841"/>
    <w:rsid w:val="00D24E96"/>
    <w:rsid w:val="00D24FE8"/>
    <w:rsid w:val="00D35A39"/>
    <w:rsid w:val="00D415B4"/>
    <w:rsid w:val="00D42FFA"/>
    <w:rsid w:val="00D43683"/>
    <w:rsid w:val="00D44F27"/>
    <w:rsid w:val="00D4523A"/>
    <w:rsid w:val="00D47E9C"/>
    <w:rsid w:val="00D5218F"/>
    <w:rsid w:val="00D52DDF"/>
    <w:rsid w:val="00D52FCD"/>
    <w:rsid w:val="00D54C8E"/>
    <w:rsid w:val="00D5513B"/>
    <w:rsid w:val="00D56137"/>
    <w:rsid w:val="00D61D9B"/>
    <w:rsid w:val="00D6308C"/>
    <w:rsid w:val="00D65D20"/>
    <w:rsid w:val="00D6661F"/>
    <w:rsid w:val="00D66AAB"/>
    <w:rsid w:val="00D677A1"/>
    <w:rsid w:val="00D707A0"/>
    <w:rsid w:val="00D71F4E"/>
    <w:rsid w:val="00D74BC6"/>
    <w:rsid w:val="00D74FBE"/>
    <w:rsid w:val="00D77BA7"/>
    <w:rsid w:val="00D80B57"/>
    <w:rsid w:val="00D856BB"/>
    <w:rsid w:val="00D93AA0"/>
    <w:rsid w:val="00D94AE0"/>
    <w:rsid w:val="00D96AFB"/>
    <w:rsid w:val="00D96B35"/>
    <w:rsid w:val="00D96F2A"/>
    <w:rsid w:val="00DA3CFA"/>
    <w:rsid w:val="00DA3E55"/>
    <w:rsid w:val="00DA546F"/>
    <w:rsid w:val="00DA5E1A"/>
    <w:rsid w:val="00DA68CE"/>
    <w:rsid w:val="00DA704B"/>
    <w:rsid w:val="00DA77FB"/>
    <w:rsid w:val="00DB17E0"/>
    <w:rsid w:val="00DB5BB4"/>
    <w:rsid w:val="00DB662C"/>
    <w:rsid w:val="00DC009D"/>
    <w:rsid w:val="00DC0DF3"/>
    <w:rsid w:val="00DC22DD"/>
    <w:rsid w:val="00DC23C5"/>
    <w:rsid w:val="00DC3A62"/>
    <w:rsid w:val="00DC507A"/>
    <w:rsid w:val="00DC5CD4"/>
    <w:rsid w:val="00DC78F9"/>
    <w:rsid w:val="00DC795A"/>
    <w:rsid w:val="00DD0B21"/>
    <w:rsid w:val="00DD3498"/>
    <w:rsid w:val="00DD373F"/>
    <w:rsid w:val="00DD512D"/>
    <w:rsid w:val="00DD54C6"/>
    <w:rsid w:val="00DD7896"/>
    <w:rsid w:val="00DD797B"/>
    <w:rsid w:val="00DE1BAB"/>
    <w:rsid w:val="00DE3687"/>
    <w:rsid w:val="00DF029B"/>
    <w:rsid w:val="00DF0B77"/>
    <w:rsid w:val="00DF194E"/>
    <w:rsid w:val="00DF36ED"/>
    <w:rsid w:val="00DF4158"/>
    <w:rsid w:val="00DF435F"/>
    <w:rsid w:val="00DF45E9"/>
    <w:rsid w:val="00E005F0"/>
    <w:rsid w:val="00E01292"/>
    <w:rsid w:val="00E04A4E"/>
    <w:rsid w:val="00E04E51"/>
    <w:rsid w:val="00E115F2"/>
    <w:rsid w:val="00E116F2"/>
    <w:rsid w:val="00E128C3"/>
    <w:rsid w:val="00E138D8"/>
    <w:rsid w:val="00E1574F"/>
    <w:rsid w:val="00E177DE"/>
    <w:rsid w:val="00E208ED"/>
    <w:rsid w:val="00E211D2"/>
    <w:rsid w:val="00E22BB8"/>
    <w:rsid w:val="00E248AB"/>
    <w:rsid w:val="00E27DE3"/>
    <w:rsid w:val="00E30D11"/>
    <w:rsid w:val="00E33B20"/>
    <w:rsid w:val="00E34F1D"/>
    <w:rsid w:val="00E367F3"/>
    <w:rsid w:val="00E36999"/>
    <w:rsid w:val="00E36D80"/>
    <w:rsid w:val="00E445B6"/>
    <w:rsid w:val="00E46AA1"/>
    <w:rsid w:val="00E5162B"/>
    <w:rsid w:val="00E527BF"/>
    <w:rsid w:val="00E53DF6"/>
    <w:rsid w:val="00E55094"/>
    <w:rsid w:val="00E55624"/>
    <w:rsid w:val="00E56D03"/>
    <w:rsid w:val="00E579CA"/>
    <w:rsid w:val="00E64407"/>
    <w:rsid w:val="00E64D82"/>
    <w:rsid w:val="00E71B09"/>
    <w:rsid w:val="00E7441C"/>
    <w:rsid w:val="00E76974"/>
    <w:rsid w:val="00E76E96"/>
    <w:rsid w:val="00E7722E"/>
    <w:rsid w:val="00E811AD"/>
    <w:rsid w:val="00E821B6"/>
    <w:rsid w:val="00E834ED"/>
    <w:rsid w:val="00E861DA"/>
    <w:rsid w:val="00E9029F"/>
    <w:rsid w:val="00E93A36"/>
    <w:rsid w:val="00E94FB6"/>
    <w:rsid w:val="00E9689A"/>
    <w:rsid w:val="00E97B86"/>
    <w:rsid w:val="00E97CB5"/>
    <w:rsid w:val="00EA2EB5"/>
    <w:rsid w:val="00EA3FCB"/>
    <w:rsid w:val="00EA6B75"/>
    <w:rsid w:val="00EB0FE6"/>
    <w:rsid w:val="00EB144B"/>
    <w:rsid w:val="00EB2BCF"/>
    <w:rsid w:val="00EB3EAE"/>
    <w:rsid w:val="00EB4243"/>
    <w:rsid w:val="00EB4FE5"/>
    <w:rsid w:val="00EB5507"/>
    <w:rsid w:val="00EB550F"/>
    <w:rsid w:val="00EB57B8"/>
    <w:rsid w:val="00EC4A00"/>
    <w:rsid w:val="00EC6CB4"/>
    <w:rsid w:val="00EC6E16"/>
    <w:rsid w:val="00EC6FDC"/>
    <w:rsid w:val="00ED0652"/>
    <w:rsid w:val="00ED2F71"/>
    <w:rsid w:val="00ED5FC8"/>
    <w:rsid w:val="00ED6162"/>
    <w:rsid w:val="00ED7045"/>
    <w:rsid w:val="00ED785C"/>
    <w:rsid w:val="00EE030A"/>
    <w:rsid w:val="00EE08DC"/>
    <w:rsid w:val="00EE0D2D"/>
    <w:rsid w:val="00EE118A"/>
    <w:rsid w:val="00EE3753"/>
    <w:rsid w:val="00EE61A3"/>
    <w:rsid w:val="00EE6A3F"/>
    <w:rsid w:val="00EF12BB"/>
    <w:rsid w:val="00EF19A9"/>
    <w:rsid w:val="00EF21E1"/>
    <w:rsid w:val="00EF249A"/>
    <w:rsid w:val="00EF2D7E"/>
    <w:rsid w:val="00EF3298"/>
    <w:rsid w:val="00EF4BDF"/>
    <w:rsid w:val="00F05C02"/>
    <w:rsid w:val="00F116B0"/>
    <w:rsid w:val="00F13856"/>
    <w:rsid w:val="00F14214"/>
    <w:rsid w:val="00F16739"/>
    <w:rsid w:val="00F20C3C"/>
    <w:rsid w:val="00F21366"/>
    <w:rsid w:val="00F21934"/>
    <w:rsid w:val="00F22A5B"/>
    <w:rsid w:val="00F22F3D"/>
    <w:rsid w:val="00F23948"/>
    <w:rsid w:val="00F23E85"/>
    <w:rsid w:val="00F242DB"/>
    <w:rsid w:val="00F25495"/>
    <w:rsid w:val="00F25C3B"/>
    <w:rsid w:val="00F2759E"/>
    <w:rsid w:val="00F2795E"/>
    <w:rsid w:val="00F34F0C"/>
    <w:rsid w:val="00F35EB0"/>
    <w:rsid w:val="00F41FFA"/>
    <w:rsid w:val="00F42E69"/>
    <w:rsid w:val="00F43788"/>
    <w:rsid w:val="00F4461A"/>
    <w:rsid w:val="00F44A0B"/>
    <w:rsid w:val="00F479EF"/>
    <w:rsid w:val="00F51F16"/>
    <w:rsid w:val="00F53D7B"/>
    <w:rsid w:val="00F56DFA"/>
    <w:rsid w:val="00F56E70"/>
    <w:rsid w:val="00F61485"/>
    <w:rsid w:val="00F61ED8"/>
    <w:rsid w:val="00F629C1"/>
    <w:rsid w:val="00F62BCF"/>
    <w:rsid w:val="00F64D10"/>
    <w:rsid w:val="00F66547"/>
    <w:rsid w:val="00F676D4"/>
    <w:rsid w:val="00F706E5"/>
    <w:rsid w:val="00F7099F"/>
    <w:rsid w:val="00F7108C"/>
    <w:rsid w:val="00F7127D"/>
    <w:rsid w:val="00F73890"/>
    <w:rsid w:val="00F76B36"/>
    <w:rsid w:val="00F81EE8"/>
    <w:rsid w:val="00F8229C"/>
    <w:rsid w:val="00F82FF4"/>
    <w:rsid w:val="00F8470F"/>
    <w:rsid w:val="00F84DA4"/>
    <w:rsid w:val="00F851E3"/>
    <w:rsid w:val="00F86958"/>
    <w:rsid w:val="00F919EC"/>
    <w:rsid w:val="00F92423"/>
    <w:rsid w:val="00F92501"/>
    <w:rsid w:val="00F96206"/>
    <w:rsid w:val="00FA024C"/>
    <w:rsid w:val="00FA1DCC"/>
    <w:rsid w:val="00FA2500"/>
    <w:rsid w:val="00FA2F05"/>
    <w:rsid w:val="00FA71A4"/>
    <w:rsid w:val="00FA7497"/>
    <w:rsid w:val="00FB031E"/>
    <w:rsid w:val="00FB17AA"/>
    <w:rsid w:val="00FB2171"/>
    <w:rsid w:val="00FB2652"/>
    <w:rsid w:val="00FB4183"/>
    <w:rsid w:val="00FB537D"/>
    <w:rsid w:val="00FC20FB"/>
    <w:rsid w:val="00FC3A77"/>
    <w:rsid w:val="00FC60CE"/>
    <w:rsid w:val="00FD035E"/>
    <w:rsid w:val="00FD24D4"/>
    <w:rsid w:val="00FD659F"/>
    <w:rsid w:val="00FE1168"/>
    <w:rsid w:val="00FE308B"/>
    <w:rsid w:val="00FE4861"/>
    <w:rsid w:val="00FE5FDC"/>
    <w:rsid w:val="00FE653E"/>
    <w:rsid w:val="00FE7763"/>
    <w:rsid w:val="00FE7EA4"/>
    <w:rsid w:val="00FF0E58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59EE4D-8640-4F22-960C-90297DB3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B9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3481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3481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35A39"/>
    <w:pPr>
      <w:keepNext/>
      <w:tabs>
        <w:tab w:val="num" w:pos="0"/>
      </w:tabs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D35A39"/>
    <w:pPr>
      <w:keepNext/>
      <w:tabs>
        <w:tab w:val="num" w:pos="0"/>
      </w:tabs>
      <w:suppressAutoHyphens/>
      <w:spacing w:after="0" w:line="240" w:lineRule="auto"/>
      <w:outlineLvl w:val="3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3481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D35A39"/>
    <w:pPr>
      <w:keepNext/>
      <w:shd w:val="clear" w:color="auto" w:fill="FFFFFF"/>
      <w:tabs>
        <w:tab w:val="num" w:pos="0"/>
      </w:tabs>
      <w:suppressAutoHyphens/>
      <w:spacing w:before="326" w:after="0" w:line="240" w:lineRule="auto"/>
      <w:ind w:left="475"/>
      <w:outlineLvl w:val="5"/>
    </w:pPr>
    <w:rPr>
      <w:rFonts w:ascii="Courier New" w:eastAsia="Times New Roman" w:hAnsi="Courier New" w:cs="Courier New"/>
      <w:b/>
      <w:bCs/>
      <w:color w:val="000000"/>
      <w:sz w:val="36"/>
      <w:szCs w:val="36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D35A39"/>
    <w:pPr>
      <w:keepNext/>
      <w:shd w:val="clear" w:color="auto" w:fill="FFFFFF"/>
      <w:tabs>
        <w:tab w:val="num" w:pos="0"/>
      </w:tabs>
      <w:suppressAutoHyphens/>
      <w:spacing w:after="0" w:line="245" w:lineRule="exact"/>
      <w:ind w:left="307" w:right="38"/>
      <w:jc w:val="both"/>
      <w:outlineLvl w:val="6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D35A39"/>
    <w:pPr>
      <w:keepNext/>
      <w:shd w:val="clear" w:color="auto" w:fill="FFFFFF"/>
      <w:tabs>
        <w:tab w:val="num" w:pos="0"/>
      </w:tabs>
      <w:suppressAutoHyphens/>
      <w:spacing w:before="48" w:after="0" w:line="216" w:lineRule="exact"/>
      <w:ind w:left="566"/>
      <w:outlineLvl w:val="7"/>
    </w:pPr>
    <w:rPr>
      <w:rFonts w:ascii="Times New Roman" w:eastAsia="Times New Roman" w:hAnsi="Times New Roman" w:cs="Times New Roman"/>
      <w:color w:val="000000"/>
      <w:spacing w:val="-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481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23481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D35A3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semiHidden/>
    <w:locked/>
    <w:rsid w:val="00D35A39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50">
    <w:name w:val="Заголовок 5 Знак"/>
    <w:link w:val="5"/>
    <w:uiPriority w:val="99"/>
    <w:semiHidden/>
    <w:locked/>
    <w:rsid w:val="00234817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semiHidden/>
    <w:locked/>
    <w:rsid w:val="00D35A39"/>
    <w:rPr>
      <w:rFonts w:ascii="Courier New" w:hAnsi="Courier New" w:cs="Courier New"/>
      <w:b/>
      <w:bCs/>
      <w:color w:val="000000"/>
      <w:sz w:val="20"/>
      <w:szCs w:val="20"/>
      <w:shd w:val="clear" w:color="auto" w:fill="FFFFFF"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D35A39"/>
    <w:rPr>
      <w:rFonts w:ascii="Times New Roman" w:hAnsi="Times New Roman" w:cs="Times New Roman"/>
      <w:sz w:val="20"/>
      <w:szCs w:val="20"/>
      <w:shd w:val="clear" w:color="auto" w:fill="FFFFFF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D35A39"/>
    <w:rPr>
      <w:rFonts w:ascii="Times New Roman" w:hAnsi="Times New Roman" w:cs="Times New Roman"/>
      <w:color w:val="000000"/>
      <w:spacing w:val="-2"/>
      <w:sz w:val="20"/>
      <w:szCs w:val="20"/>
      <w:shd w:val="clear" w:color="auto" w:fill="FFFFFF"/>
      <w:lang w:eastAsia="ar-SA" w:bidi="ar-SA"/>
    </w:rPr>
  </w:style>
  <w:style w:type="character" w:styleId="a3">
    <w:name w:val="Hyperlink"/>
    <w:uiPriority w:val="99"/>
    <w:semiHidden/>
    <w:rsid w:val="00C879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D6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D6AD2"/>
    <w:rPr>
      <w:rFonts w:ascii="Tahoma" w:hAnsi="Tahoma" w:cs="Tahoma"/>
      <w:sz w:val="16"/>
      <w:szCs w:val="16"/>
    </w:rPr>
  </w:style>
  <w:style w:type="character" w:styleId="a6">
    <w:name w:val="FollowedHyperlink"/>
    <w:uiPriority w:val="99"/>
    <w:semiHidden/>
    <w:rsid w:val="00234817"/>
    <w:rPr>
      <w:color w:val="800080"/>
      <w:u w:val="single"/>
    </w:rPr>
  </w:style>
  <w:style w:type="paragraph" w:styleId="a7">
    <w:name w:val="footer"/>
    <w:basedOn w:val="a"/>
    <w:link w:val="a8"/>
    <w:uiPriority w:val="99"/>
    <w:semiHidden/>
    <w:rsid w:val="002348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34817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rsid w:val="002348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link w:val="a9"/>
    <w:uiPriority w:val="99"/>
    <w:locked/>
    <w:rsid w:val="00234817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rsid w:val="0023481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23481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rsid w:val="0023481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semiHidden/>
    <w:locked/>
    <w:rsid w:val="00234817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23481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234817"/>
    <w:rPr>
      <w:rFonts w:ascii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99"/>
    <w:rsid w:val="00234817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tejustify">
    <w:name w:val="rtejustify"/>
    <w:basedOn w:val="a"/>
    <w:uiPriority w:val="99"/>
    <w:rsid w:val="009E1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9E1EF3"/>
  </w:style>
  <w:style w:type="character" w:styleId="ae">
    <w:name w:val="Strong"/>
    <w:uiPriority w:val="99"/>
    <w:qFormat/>
    <w:rsid w:val="009E1EF3"/>
    <w:rPr>
      <w:b/>
      <w:bCs/>
    </w:rPr>
  </w:style>
  <w:style w:type="paragraph" w:styleId="af">
    <w:name w:val="List Paragraph"/>
    <w:basedOn w:val="a"/>
    <w:uiPriority w:val="99"/>
    <w:qFormat/>
    <w:rsid w:val="00383D7C"/>
    <w:pPr>
      <w:spacing w:after="160" w:line="254" w:lineRule="auto"/>
      <w:ind w:left="720"/>
    </w:pPr>
  </w:style>
  <w:style w:type="paragraph" w:styleId="af0">
    <w:name w:val="header"/>
    <w:basedOn w:val="a"/>
    <w:link w:val="af1"/>
    <w:uiPriority w:val="99"/>
    <w:rsid w:val="00D35A3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1">
    <w:name w:val="Верхний колонтитул Знак"/>
    <w:link w:val="af0"/>
    <w:uiPriority w:val="99"/>
    <w:locked/>
    <w:rsid w:val="00D35A3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2">
    <w:name w:val="List"/>
    <w:basedOn w:val="a9"/>
    <w:uiPriority w:val="99"/>
    <w:semiHidden/>
    <w:rsid w:val="00D35A39"/>
    <w:pPr>
      <w:suppressAutoHyphens/>
      <w:jc w:val="center"/>
    </w:pPr>
    <w:rPr>
      <w:lang w:eastAsia="ar-SA"/>
    </w:rPr>
  </w:style>
  <w:style w:type="paragraph" w:customStyle="1" w:styleId="11">
    <w:name w:val="Заголовок1"/>
    <w:basedOn w:val="a"/>
    <w:next w:val="a9"/>
    <w:uiPriority w:val="99"/>
    <w:rsid w:val="00D35A39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D35A39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customStyle="1" w:styleId="13">
    <w:name w:val="Указатель1"/>
    <w:basedOn w:val="a"/>
    <w:uiPriority w:val="99"/>
    <w:rsid w:val="00D35A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D35A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  <w:lang w:eastAsia="ar-SA"/>
    </w:rPr>
  </w:style>
  <w:style w:type="paragraph" w:customStyle="1" w:styleId="31">
    <w:name w:val="Основной текст 31"/>
    <w:basedOn w:val="a"/>
    <w:uiPriority w:val="99"/>
    <w:rsid w:val="00D35A39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40"/>
      <w:lang w:eastAsia="ar-SA"/>
    </w:rPr>
  </w:style>
  <w:style w:type="paragraph" w:customStyle="1" w:styleId="14">
    <w:name w:val="Схема документа1"/>
    <w:basedOn w:val="a"/>
    <w:uiPriority w:val="99"/>
    <w:rsid w:val="00D35A39"/>
    <w:pPr>
      <w:shd w:val="clear" w:color="auto" w:fill="000080"/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eastAsia="ar-SA"/>
    </w:rPr>
  </w:style>
  <w:style w:type="paragraph" w:customStyle="1" w:styleId="211">
    <w:name w:val="Основной текст с отступом 21"/>
    <w:basedOn w:val="a"/>
    <w:uiPriority w:val="99"/>
    <w:rsid w:val="00D35A39"/>
    <w:pPr>
      <w:shd w:val="clear" w:color="auto" w:fill="FFFFFF"/>
      <w:suppressAutoHyphens/>
      <w:spacing w:before="245" w:after="0" w:line="240" w:lineRule="auto"/>
      <w:ind w:left="134"/>
      <w:jc w:val="center"/>
    </w:pPr>
    <w:rPr>
      <w:rFonts w:ascii="Times New Roman" w:eastAsia="Times New Roman" w:hAnsi="Times New Roman" w:cs="Times New Roman"/>
      <w:b/>
      <w:bCs/>
      <w:color w:val="000000"/>
      <w:sz w:val="36"/>
      <w:szCs w:val="36"/>
      <w:lang w:eastAsia="ar-SA"/>
    </w:rPr>
  </w:style>
  <w:style w:type="paragraph" w:customStyle="1" w:styleId="af3">
    <w:name w:val="Содержимое таблицы"/>
    <w:basedOn w:val="a"/>
    <w:uiPriority w:val="99"/>
    <w:rsid w:val="00D35A3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Заголовок таблицы"/>
    <w:basedOn w:val="af3"/>
    <w:uiPriority w:val="99"/>
    <w:rsid w:val="00D35A39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D35A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D35A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WW8Num2z0">
    <w:name w:val="WW8Num2z0"/>
    <w:uiPriority w:val="99"/>
    <w:rsid w:val="00D35A39"/>
    <w:rPr>
      <w:rFonts w:ascii="StarSymbol" w:eastAsia="StarSymbol" w:hAnsi="StarSymbol" w:cs="StarSymbol"/>
    </w:rPr>
  </w:style>
  <w:style w:type="character" w:customStyle="1" w:styleId="WW8Num5z0">
    <w:name w:val="WW8Num5z0"/>
    <w:uiPriority w:val="99"/>
    <w:rsid w:val="00D35A39"/>
    <w:rPr>
      <w:rFonts w:ascii="StarSymbol" w:eastAsia="StarSymbol" w:hAnsi="StarSymbol" w:cs="StarSymbol"/>
    </w:rPr>
  </w:style>
  <w:style w:type="character" w:customStyle="1" w:styleId="WW8Num6z0">
    <w:name w:val="WW8Num6z0"/>
    <w:uiPriority w:val="99"/>
    <w:rsid w:val="00D35A39"/>
    <w:rPr>
      <w:rFonts w:ascii="StarSymbol" w:eastAsia="StarSymbol" w:hAnsi="StarSymbol" w:cs="StarSymbol"/>
    </w:rPr>
  </w:style>
  <w:style w:type="character" w:customStyle="1" w:styleId="WW8Num8z0">
    <w:name w:val="WW8Num8z0"/>
    <w:uiPriority w:val="99"/>
    <w:rsid w:val="00D35A39"/>
    <w:rPr>
      <w:rFonts w:ascii="StarSymbol" w:eastAsia="StarSymbol" w:hAnsi="StarSymbol" w:cs="StarSymbol"/>
    </w:rPr>
  </w:style>
  <w:style w:type="character" w:customStyle="1" w:styleId="WW8Num10z0">
    <w:name w:val="WW8Num10z0"/>
    <w:uiPriority w:val="99"/>
    <w:rsid w:val="00D35A39"/>
    <w:rPr>
      <w:rFonts w:ascii="StarSymbol" w:eastAsia="StarSymbol" w:hAnsi="StarSymbol" w:cs="StarSymbol"/>
    </w:rPr>
  </w:style>
  <w:style w:type="character" w:customStyle="1" w:styleId="WW8Num10z1">
    <w:name w:val="WW8Num10z1"/>
    <w:uiPriority w:val="99"/>
    <w:rsid w:val="00D35A39"/>
    <w:rPr>
      <w:rFonts w:ascii="Courier New" w:hAnsi="Courier New" w:cs="Courier New"/>
    </w:rPr>
  </w:style>
  <w:style w:type="character" w:customStyle="1" w:styleId="WW8Num10z2">
    <w:name w:val="WW8Num10z2"/>
    <w:uiPriority w:val="99"/>
    <w:rsid w:val="00D35A39"/>
    <w:rPr>
      <w:rFonts w:ascii="Wingdings" w:hAnsi="Wingdings" w:cs="Wingdings"/>
    </w:rPr>
  </w:style>
  <w:style w:type="character" w:customStyle="1" w:styleId="WW8Num10z3">
    <w:name w:val="WW8Num10z3"/>
    <w:uiPriority w:val="99"/>
    <w:rsid w:val="00D35A39"/>
    <w:rPr>
      <w:rFonts w:ascii="Symbol" w:hAnsi="Symbol" w:cs="Symbol"/>
    </w:rPr>
  </w:style>
  <w:style w:type="character" w:customStyle="1" w:styleId="WW8Num11z0">
    <w:name w:val="WW8Num11z0"/>
    <w:uiPriority w:val="99"/>
    <w:rsid w:val="00D35A39"/>
    <w:rPr>
      <w:rFonts w:ascii="Times New Roman" w:hAnsi="Times New Roman" w:cs="Times New Roman"/>
    </w:rPr>
  </w:style>
  <w:style w:type="character" w:customStyle="1" w:styleId="Absatz-Standardschriftart">
    <w:name w:val="Absatz-Standardschriftart"/>
    <w:uiPriority w:val="99"/>
    <w:rsid w:val="00D35A39"/>
  </w:style>
  <w:style w:type="character" w:customStyle="1" w:styleId="WW-Absatz-Standardschriftart">
    <w:name w:val="WW-Absatz-Standardschriftart"/>
    <w:uiPriority w:val="99"/>
    <w:rsid w:val="00D35A39"/>
  </w:style>
  <w:style w:type="character" w:customStyle="1" w:styleId="WW-Absatz-Standardschriftart1">
    <w:name w:val="WW-Absatz-Standardschriftart1"/>
    <w:uiPriority w:val="99"/>
    <w:rsid w:val="00D35A39"/>
  </w:style>
  <w:style w:type="character" w:customStyle="1" w:styleId="WW-Absatz-Standardschriftart11">
    <w:name w:val="WW-Absatz-Standardschriftart11"/>
    <w:uiPriority w:val="99"/>
    <w:rsid w:val="00D35A39"/>
  </w:style>
  <w:style w:type="character" w:customStyle="1" w:styleId="WW-Absatz-Standardschriftart111">
    <w:name w:val="WW-Absatz-Standardschriftart111"/>
    <w:uiPriority w:val="99"/>
    <w:rsid w:val="00D35A39"/>
  </w:style>
  <w:style w:type="character" w:customStyle="1" w:styleId="WW-Absatz-Standardschriftart1111">
    <w:name w:val="WW-Absatz-Standardschriftart1111"/>
    <w:uiPriority w:val="99"/>
    <w:rsid w:val="00D35A39"/>
  </w:style>
  <w:style w:type="character" w:customStyle="1" w:styleId="WW-Absatz-Standardschriftart11111">
    <w:name w:val="WW-Absatz-Standardschriftart11111"/>
    <w:uiPriority w:val="99"/>
    <w:rsid w:val="00D35A39"/>
  </w:style>
  <w:style w:type="character" w:customStyle="1" w:styleId="WW-Absatz-Standardschriftart111111">
    <w:name w:val="WW-Absatz-Standardschriftart111111"/>
    <w:uiPriority w:val="99"/>
    <w:rsid w:val="00D35A39"/>
  </w:style>
  <w:style w:type="character" w:customStyle="1" w:styleId="WW-Absatz-Standardschriftart1111111">
    <w:name w:val="WW-Absatz-Standardschriftart1111111"/>
    <w:uiPriority w:val="99"/>
    <w:rsid w:val="00D35A39"/>
  </w:style>
  <w:style w:type="character" w:customStyle="1" w:styleId="WW-Absatz-Standardschriftart11111111">
    <w:name w:val="WW-Absatz-Standardschriftart11111111"/>
    <w:uiPriority w:val="99"/>
    <w:rsid w:val="00D35A39"/>
  </w:style>
  <w:style w:type="character" w:customStyle="1" w:styleId="WW8Num13z1">
    <w:name w:val="WW8Num13z1"/>
    <w:uiPriority w:val="99"/>
    <w:rsid w:val="00D35A39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D35A39"/>
    <w:rPr>
      <w:rFonts w:ascii="Wingdings" w:hAnsi="Wingdings" w:cs="Wingdings"/>
    </w:rPr>
  </w:style>
  <w:style w:type="character" w:customStyle="1" w:styleId="WW8Num13z3">
    <w:name w:val="WW8Num13z3"/>
    <w:uiPriority w:val="99"/>
    <w:rsid w:val="00D35A39"/>
    <w:rPr>
      <w:rFonts w:ascii="Symbol" w:hAnsi="Symbol" w:cs="Symbol"/>
    </w:rPr>
  </w:style>
  <w:style w:type="character" w:customStyle="1" w:styleId="WW8NumSt10z0">
    <w:name w:val="WW8NumSt10z0"/>
    <w:uiPriority w:val="99"/>
    <w:rsid w:val="00D35A39"/>
    <w:rPr>
      <w:rFonts w:ascii="Times New Roman" w:hAnsi="Times New Roman" w:cs="Times New Roman"/>
    </w:rPr>
  </w:style>
  <w:style w:type="character" w:customStyle="1" w:styleId="15">
    <w:name w:val="Основной шрифт абзаца1"/>
    <w:uiPriority w:val="99"/>
    <w:rsid w:val="00D35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1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43564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se.garant.ru/70484450/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4356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4356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9E892-2991-42F4-9414-DCAC6973D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3097</TotalTime>
  <Pages>91</Pages>
  <Words>35833</Words>
  <Characters>204253</Characters>
  <Application>Microsoft Office Word</Application>
  <DocSecurity>0</DocSecurity>
  <Lines>1702</Lines>
  <Paragraphs>479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    </vt:lpstr>
      <vt:lpstr>        2.2.Соотношение объемов тренировочного процесса по видам спортивной подготовки н</vt:lpstr>
      <vt:lpstr>        (приложение N 2 к настоящему ФССП)</vt:lpstr>
      <vt:lpstr>        </vt:lpstr>
      <vt:lpstr>        Приложение N 2 к Федеральному стандарту</vt:lpstr>
      <vt:lpstr>        </vt:lpstr>
      <vt:lpstr>        2.3.Планируемые показатели соревновательной деятельности по виду спорта волейбол</vt:lpstr>
      <vt:lpstr>        </vt:lpstr>
      <vt:lpstr>        Обеспечение спортивной экипировкой</vt:lpstr>
      <vt:lpstr>        Приложение N 12 к Федеральному стандарту </vt:lpstr>
      <vt:lpstr>Программный материал для практических занятий</vt:lpstr>
    </vt:vector>
  </TitlesOfParts>
  <Company/>
  <LinksUpToDate>false</LinksUpToDate>
  <CharactersWithSpaces>239607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Пользователель</cp:lastModifiedBy>
  <cp:revision>1286</cp:revision>
  <cp:lastPrinted>2016-09-06T13:16:00Z</cp:lastPrinted>
  <dcterms:created xsi:type="dcterms:W3CDTF">2014-12-30T11:11:00Z</dcterms:created>
  <dcterms:modified xsi:type="dcterms:W3CDTF">2021-04-26T07:36:00Z</dcterms:modified>
</cp:coreProperties>
</file>